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F33" w:rsidRDefault="00F07F33" w:rsidP="00F07F33">
      <w:pPr>
        <w:ind w:left="120"/>
      </w:pPr>
    </w:p>
    <w:p w:rsidR="00A87EB3" w:rsidRPr="00FB19D1" w:rsidRDefault="00A87EB3" w:rsidP="00A87EB3">
      <w:pPr>
        <w:suppressAutoHyphens/>
        <w:ind w:left="284" w:right="283"/>
        <w:jc w:val="center"/>
        <w:rPr>
          <w:szCs w:val="28"/>
        </w:rPr>
      </w:pPr>
      <w:r w:rsidRPr="00FB19D1">
        <w:rPr>
          <w:szCs w:val="28"/>
        </w:rPr>
        <w:t xml:space="preserve">Муниципальное бюджетное общеобразовательное учреждение </w:t>
      </w:r>
    </w:p>
    <w:p w:rsidR="00A87EB3" w:rsidRPr="00FB19D1" w:rsidRDefault="00A87EB3" w:rsidP="00A87EB3">
      <w:pPr>
        <w:suppressAutoHyphens/>
        <w:ind w:left="284" w:right="283"/>
        <w:jc w:val="center"/>
        <w:rPr>
          <w:szCs w:val="28"/>
        </w:rPr>
      </w:pPr>
      <w:r w:rsidRPr="00FB19D1">
        <w:rPr>
          <w:szCs w:val="28"/>
        </w:rPr>
        <w:t>«Средняя общеобразовательная школа № 37 с углубленным изучением отдельных предметов»</w:t>
      </w:r>
    </w:p>
    <w:p w:rsidR="00A87EB3" w:rsidRPr="006F6059" w:rsidRDefault="00A87EB3" w:rsidP="00A87EB3">
      <w:pPr>
        <w:suppressAutoHyphens/>
        <w:ind w:left="284" w:right="283"/>
        <w:rPr>
          <w:bCs/>
          <w:szCs w:val="24"/>
        </w:rPr>
      </w:pPr>
    </w:p>
    <w:p w:rsidR="00A87EB3" w:rsidRPr="00564891" w:rsidRDefault="00A87EB3" w:rsidP="00A87EB3">
      <w:pPr>
        <w:tabs>
          <w:tab w:val="left" w:pos="426"/>
        </w:tabs>
        <w:ind w:left="284" w:firstLine="567"/>
        <w:jc w:val="right"/>
        <w:rPr>
          <w:color w:val="000000"/>
          <w:szCs w:val="24"/>
        </w:rPr>
      </w:pPr>
      <w:r>
        <w:rPr>
          <w:color w:val="000000"/>
          <w:szCs w:val="24"/>
        </w:rPr>
        <w:t>Приложение к ООП С</w:t>
      </w:r>
      <w:r w:rsidRPr="00564891">
        <w:rPr>
          <w:color w:val="000000"/>
          <w:szCs w:val="24"/>
        </w:rPr>
        <w:t>ОО</w:t>
      </w:r>
    </w:p>
    <w:p w:rsidR="00A87EB3" w:rsidRPr="00564891" w:rsidRDefault="00A87EB3" w:rsidP="00A87EB3">
      <w:pPr>
        <w:tabs>
          <w:tab w:val="left" w:pos="426"/>
        </w:tabs>
        <w:ind w:left="284" w:firstLine="567"/>
        <w:jc w:val="right"/>
        <w:rPr>
          <w:color w:val="000000"/>
          <w:szCs w:val="24"/>
        </w:rPr>
      </w:pPr>
      <w:r w:rsidRPr="00564891">
        <w:rPr>
          <w:color w:val="000000"/>
          <w:szCs w:val="24"/>
        </w:rPr>
        <w:t>Протокол педагогического совета</w:t>
      </w:r>
    </w:p>
    <w:p w:rsidR="00A87EB3" w:rsidRPr="00564891" w:rsidRDefault="00A87EB3" w:rsidP="00A87EB3">
      <w:pPr>
        <w:tabs>
          <w:tab w:val="left" w:pos="426"/>
        </w:tabs>
        <w:ind w:left="284" w:firstLine="567"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 №1 от 31</w:t>
      </w:r>
      <w:r w:rsidRPr="00564891">
        <w:rPr>
          <w:color w:val="000000"/>
          <w:szCs w:val="24"/>
        </w:rPr>
        <w:t>.08.202</w:t>
      </w:r>
      <w:r>
        <w:rPr>
          <w:color w:val="000000"/>
          <w:szCs w:val="24"/>
        </w:rPr>
        <w:t>2</w:t>
      </w:r>
    </w:p>
    <w:p w:rsidR="00A87EB3" w:rsidRPr="00564891" w:rsidRDefault="00A87EB3" w:rsidP="00A87EB3">
      <w:pPr>
        <w:tabs>
          <w:tab w:val="left" w:pos="426"/>
        </w:tabs>
        <w:ind w:left="284" w:firstLine="567"/>
        <w:jc w:val="right"/>
        <w:rPr>
          <w:color w:val="000000"/>
          <w:szCs w:val="24"/>
        </w:rPr>
      </w:pPr>
      <w:r>
        <w:rPr>
          <w:color w:val="000000"/>
          <w:szCs w:val="24"/>
        </w:rPr>
        <w:t>Приказ №279 от 31.08.2022</w:t>
      </w:r>
    </w:p>
    <w:p w:rsidR="00F07F33" w:rsidRDefault="00F07F33" w:rsidP="00CA698B"/>
    <w:p w:rsidR="00F07F33" w:rsidRDefault="00F07F33" w:rsidP="00E26DAF">
      <w:pPr>
        <w:ind w:left="120"/>
        <w:jc w:val="right"/>
      </w:pPr>
      <w:r>
        <w:rPr>
          <w:color w:val="000000"/>
          <w:sz w:val="28"/>
        </w:rPr>
        <w:t>‌</w:t>
      </w:r>
      <w:r w:rsidR="00E26DAF" w:rsidRPr="00E26DAF">
        <w:rPr>
          <w:color w:val="000000"/>
          <w:sz w:val="28"/>
        </w:rPr>
        <w:drawing>
          <wp:inline distT="0" distB="0" distL="0" distR="0">
            <wp:extent cx="2054225" cy="11220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7F33" w:rsidRDefault="00F07F33" w:rsidP="00CA698B">
      <w:pPr>
        <w:ind w:left="120"/>
        <w:jc w:val="right"/>
      </w:pPr>
    </w:p>
    <w:p w:rsidR="00F07F33" w:rsidRDefault="00F07F33" w:rsidP="00F07F33">
      <w:pPr>
        <w:ind w:left="120"/>
      </w:pPr>
    </w:p>
    <w:p w:rsidR="00F07F33" w:rsidRDefault="00F07F33" w:rsidP="00F07F33">
      <w:pPr>
        <w:ind w:left="120"/>
      </w:pPr>
    </w:p>
    <w:p w:rsidR="00F07F33" w:rsidRPr="00CA698B" w:rsidRDefault="00F07F33" w:rsidP="00CA698B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A87EB3" w:rsidRDefault="00F07F33" w:rsidP="00F07F33">
      <w:pPr>
        <w:ind w:left="119"/>
        <w:jc w:val="center"/>
        <w:rPr>
          <w:color w:val="000000"/>
          <w:sz w:val="28"/>
          <w:szCs w:val="24"/>
        </w:rPr>
      </w:pPr>
      <w:r w:rsidRPr="00CA698B">
        <w:rPr>
          <w:color w:val="000000"/>
          <w:sz w:val="28"/>
          <w:szCs w:val="24"/>
        </w:rPr>
        <w:t xml:space="preserve">по </w:t>
      </w:r>
      <w:r w:rsidR="00A87EB3">
        <w:rPr>
          <w:color w:val="000000"/>
          <w:sz w:val="28"/>
          <w:szCs w:val="24"/>
        </w:rPr>
        <w:t>учебному курсу</w:t>
      </w:r>
      <w:r w:rsidRPr="00CA698B">
        <w:rPr>
          <w:color w:val="000000"/>
          <w:sz w:val="28"/>
          <w:szCs w:val="24"/>
        </w:rPr>
        <w:t xml:space="preserve"> </w:t>
      </w:r>
    </w:p>
    <w:p w:rsidR="00A87EB3" w:rsidRDefault="00A87EB3" w:rsidP="00F07F33">
      <w:pPr>
        <w:ind w:left="119"/>
        <w:jc w:val="center"/>
        <w:rPr>
          <w:color w:val="000000"/>
          <w:sz w:val="28"/>
          <w:szCs w:val="24"/>
        </w:rPr>
      </w:pPr>
      <w:r w:rsidRPr="00CA698B">
        <w:rPr>
          <w:color w:val="000000"/>
          <w:sz w:val="28"/>
          <w:szCs w:val="24"/>
          <w:u w:val="single"/>
        </w:rPr>
        <w:t>ФИНАНСОВАЯ ГРАМОТНОСТЬ</w:t>
      </w:r>
      <w:r w:rsidRPr="00CA698B">
        <w:rPr>
          <w:color w:val="000000"/>
          <w:sz w:val="28"/>
          <w:szCs w:val="24"/>
        </w:rPr>
        <w:t xml:space="preserve"> </w:t>
      </w:r>
    </w:p>
    <w:p w:rsidR="00F07F33" w:rsidRPr="00CA698B" w:rsidRDefault="00F07F33" w:rsidP="00F07F33">
      <w:pPr>
        <w:ind w:left="119"/>
        <w:jc w:val="center"/>
        <w:rPr>
          <w:sz w:val="28"/>
          <w:szCs w:val="24"/>
        </w:rPr>
      </w:pPr>
      <w:r w:rsidRPr="00CA698B">
        <w:rPr>
          <w:color w:val="000000"/>
          <w:sz w:val="28"/>
          <w:szCs w:val="24"/>
        </w:rPr>
        <w:t>на уровень среднего общего образования</w:t>
      </w:r>
    </w:p>
    <w:p w:rsidR="00F07F33" w:rsidRDefault="00F07F33" w:rsidP="00F07F33">
      <w:pPr>
        <w:ind w:left="120"/>
        <w:jc w:val="center"/>
      </w:pPr>
    </w:p>
    <w:p w:rsidR="00F07F33" w:rsidRDefault="00F07F33" w:rsidP="00F07F33">
      <w:pPr>
        <w:ind w:left="120"/>
        <w:jc w:val="center"/>
      </w:pPr>
    </w:p>
    <w:p w:rsidR="00F07F33" w:rsidRDefault="00F07F33" w:rsidP="00F07F33">
      <w:pPr>
        <w:ind w:left="120"/>
        <w:jc w:val="center"/>
      </w:pPr>
    </w:p>
    <w:p w:rsidR="00F07F33" w:rsidRDefault="00F07F33" w:rsidP="00F07F33">
      <w:pPr>
        <w:ind w:left="120"/>
        <w:jc w:val="center"/>
      </w:pPr>
    </w:p>
    <w:p w:rsidR="00F07F33" w:rsidRDefault="00F07F33" w:rsidP="00F07F33">
      <w:pPr>
        <w:ind w:left="120"/>
        <w:jc w:val="center"/>
      </w:pPr>
    </w:p>
    <w:p w:rsidR="00F07F33" w:rsidRDefault="00F07F33" w:rsidP="00F07F33">
      <w:pPr>
        <w:ind w:left="120"/>
        <w:jc w:val="center"/>
      </w:pPr>
    </w:p>
    <w:p w:rsidR="00F07F33" w:rsidRDefault="00F07F33" w:rsidP="00F07F33">
      <w:pPr>
        <w:ind w:left="120"/>
        <w:jc w:val="center"/>
      </w:pPr>
    </w:p>
    <w:p w:rsidR="00F07F33" w:rsidRDefault="00F07F33" w:rsidP="00F07F33">
      <w:pPr>
        <w:ind w:left="120"/>
        <w:jc w:val="center"/>
      </w:pPr>
    </w:p>
    <w:p w:rsidR="00F07F33" w:rsidRDefault="00F07F33" w:rsidP="00F07F33">
      <w:pPr>
        <w:ind w:left="120"/>
        <w:jc w:val="center"/>
      </w:pPr>
    </w:p>
    <w:p w:rsidR="00F07F33" w:rsidRDefault="00F07F33" w:rsidP="00F07F33"/>
    <w:p w:rsidR="00F07F33" w:rsidRDefault="00F07F33" w:rsidP="00F07F33"/>
    <w:p w:rsidR="00F07F33" w:rsidRDefault="00F07F33" w:rsidP="00F07F33"/>
    <w:p w:rsidR="00F07F33" w:rsidRDefault="00F07F33" w:rsidP="00F07F33"/>
    <w:p w:rsidR="00F07F33" w:rsidRDefault="00F07F33" w:rsidP="00F07F33"/>
    <w:p w:rsidR="00F07F33" w:rsidRDefault="00F07F33" w:rsidP="00F07F33"/>
    <w:p w:rsidR="00F07F33" w:rsidRDefault="00F07F33" w:rsidP="00F07F33"/>
    <w:p w:rsidR="00F07F33" w:rsidRDefault="00F07F33" w:rsidP="00F07F33"/>
    <w:p w:rsidR="00F07F33" w:rsidRDefault="00F07F33" w:rsidP="00F07F33"/>
    <w:p w:rsidR="00F07F33" w:rsidRDefault="00F07F33" w:rsidP="00F07F33"/>
    <w:p w:rsidR="00F07F33" w:rsidRDefault="00F07F33" w:rsidP="00F07F33"/>
    <w:p w:rsidR="00F07F33" w:rsidRDefault="00F07F33" w:rsidP="00F07F33"/>
    <w:p w:rsidR="00F07F33" w:rsidRDefault="00F07F33" w:rsidP="00F07F33"/>
    <w:p w:rsidR="00F07F33" w:rsidRDefault="00F07F33" w:rsidP="00F07F33"/>
    <w:p w:rsidR="00F07F33" w:rsidRDefault="00F07F33" w:rsidP="00F07F33"/>
    <w:p w:rsidR="00F07F33" w:rsidRDefault="00F07F33" w:rsidP="00F07F33"/>
    <w:p w:rsidR="00F07F33" w:rsidRDefault="00F07F33" w:rsidP="00F07F33"/>
    <w:p w:rsidR="00F07F33" w:rsidRDefault="00F07F33" w:rsidP="00F07F33"/>
    <w:p w:rsidR="00F07F33" w:rsidRDefault="00F07F33" w:rsidP="00F07F33"/>
    <w:p w:rsidR="00F07F33" w:rsidRDefault="00F07F33" w:rsidP="00F07F33"/>
    <w:p w:rsidR="00F07F33" w:rsidRDefault="00F07F33" w:rsidP="00F07F33"/>
    <w:p w:rsidR="00F07F33" w:rsidRDefault="00F07F33" w:rsidP="00F07F33">
      <w:pPr>
        <w:jc w:val="center"/>
        <w:rPr>
          <w:sz w:val="24"/>
          <w:szCs w:val="24"/>
        </w:rPr>
      </w:pPr>
      <w:r>
        <w:rPr>
          <w:sz w:val="24"/>
          <w:szCs w:val="24"/>
        </w:rPr>
        <w:t>г. Набережные Челны</w:t>
      </w:r>
    </w:p>
    <w:p w:rsidR="00E144D4" w:rsidRDefault="00E144D4">
      <w:pPr>
        <w:jc w:val="center"/>
        <w:sectPr w:rsidR="00E144D4" w:rsidSect="00F07F33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E144D4" w:rsidRDefault="00345539">
      <w:pPr>
        <w:pStyle w:val="1"/>
        <w:spacing w:before="66"/>
      </w:pPr>
      <w:r>
        <w:lastRenderedPageBreak/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A34026">
        <w:t>ПОЯСНИТЕЛЬНАЯЗАПИСКА</w:t>
      </w:r>
    </w:p>
    <w:p w:rsidR="00E144D4" w:rsidRDefault="00A34026">
      <w:pPr>
        <w:spacing w:before="179" w:line="292" w:lineRule="auto"/>
        <w:ind w:left="106"/>
        <w:rPr>
          <w:b/>
          <w:sz w:val="24"/>
        </w:rPr>
      </w:pPr>
      <w:r>
        <w:rPr>
          <w:b/>
          <w:sz w:val="24"/>
        </w:rPr>
        <w:t>ОБЩАЯХАРАКТЕРИСТИКАУЧЕБНОГОКУРСА«</w:t>
      </w:r>
      <w:r w:rsidR="00AD2DEA">
        <w:rPr>
          <w:b/>
          <w:sz w:val="24"/>
        </w:rPr>
        <w:t>ФИНАНСОВАЯ ГРАМОТНОСТЬ. ЦИФРОВОЙ МИР</w:t>
      </w:r>
      <w:r>
        <w:rPr>
          <w:b/>
          <w:sz w:val="24"/>
        </w:rPr>
        <w:t>»</w:t>
      </w:r>
    </w:p>
    <w:p w:rsidR="00AD2DEA" w:rsidRPr="00AD2DEA" w:rsidRDefault="00AD2DEA" w:rsidP="00AD2DEA">
      <w:pPr>
        <w:pStyle w:val="1"/>
        <w:spacing w:before="172" w:line="293" w:lineRule="auto"/>
        <w:ind w:left="108" w:firstLine="181"/>
        <w:jc w:val="both"/>
        <w:rPr>
          <w:b w:val="0"/>
        </w:rPr>
      </w:pPr>
      <w:r w:rsidRPr="00AD2DEA">
        <w:rPr>
          <w:b w:val="0"/>
        </w:rPr>
        <w:t xml:space="preserve">Учебный курс «Финансовая грамотность. Цифровой мир» предназначен для </w:t>
      </w:r>
      <w:proofErr w:type="gramStart"/>
      <w:r w:rsidRPr="00AD2DEA">
        <w:rPr>
          <w:b w:val="0"/>
        </w:rPr>
        <w:t>обучающихся</w:t>
      </w:r>
      <w:proofErr w:type="gramEnd"/>
      <w:r w:rsidRPr="00AD2DEA">
        <w:rPr>
          <w:b w:val="0"/>
        </w:rPr>
        <w:t xml:space="preserve"> 10 класса. </w:t>
      </w:r>
      <w:r>
        <w:rPr>
          <w:b w:val="0"/>
        </w:rPr>
        <w:t>П</w:t>
      </w:r>
      <w:r w:rsidRPr="00AD2DEA">
        <w:rPr>
          <w:b w:val="0"/>
        </w:rPr>
        <w:t>оскольку финансовый рынок предоставляет значительно больше возможностей по управлению собственными средствами, чем 5—10 лет назад, и такие понятия как потребительский кредит, ипотека, банковские депозиты все плотнее входят в нашу повседневную жизнь. Однако в настоящий момент времени ни нам, ни нашим детям явно недостаточно тех финансовых знаний, которыми мы располагаем. При этом нужно учитывать, что сегодняшние учащиеся — это завтрашние активные участники финансового рынка. Поэтому, если мы сегодня воспитаем наших детей финансово грамотными, значит, завтра мы получим добросовестных налогоплательщиков, ответственных заемщиков, грамотных вкладчиков.</w:t>
      </w:r>
    </w:p>
    <w:p w:rsidR="00E144D4" w:rsidRDefault="00A34026">
      <w:pPr>
        <w:pStyle w:val="1"/>
        <w:spacing w:before="172" w:line="292" w:lineRule="auto"/>
      </w:pPr>
      <w:r>
        <w:t>ЦЕЛИИЗАДАЧИИЗУЧЕНИЯУЧЕБНОГОКУРСА«ОСНОВЫДУХОВНО-НРАВСТВЕННОЙКУЛЬТУРЫНАРОДОВРОССИИ»</w:t>
      </w:r>
    </w:p>
    <w:p w:rsidR="00AD2DEA" w:rsidRDefault="00AD2DEA" w:rsidP="00AD2DEA">
      <w:pPr>
        <w:pStyle w:val="a3"/>
        <w:spacing w:line="360" w:lineRule="auto"/>
        <w:ind w:left="286"/>
      </w:pPr>
      <w:r>
        <w:rPr>
          <w:b/>
        </w:rPr>
        <w:t>Целью</w:t>
      </w:r>
      <w:r w:rsidR="00A34026">
        <w:t>изученияучебногокурса</w:t>
      </w:r>
      <w:r>
        <w:t>является повышение финансовой грамотности обучающихся в процессе знакомства с приоритетными направлениями финансовой политики Российской Федерации и формирования компетенций в области бюджета и финансов.</w:t>
      </w:r>
    </w:p>
    <w:p w:rsidR="00E144D4" w:rsidRDefault="00A34026" w:rsidP="00AD2DEA">
      <w:pPr>
        <w:pStyle w:val="a3"/>
        <w:spacing w:line="360" w:lineRule="auto"/>
        <w:ind w:left="284" w:firstLine="181"/>
      </w:pPr>
      <w:r>
        <w:t>Целикурсаопределяютследующие</w:t>
      </w:r>
      <w:r>
        <w:rPr>
          <w:b/>
        </w:rPr>
        <w:t>задачи</w:t>
      </w:r>
      <w:r>
        <w:t>:</w:t>
      </w:r>
    </w:p>
    <w:p w:rsidR="00AD2DEA" w:rsidRDefault="00AD2DEA" w:rsidP="00AD2DEA">
      <w:pPr>
        <w:pStyle w:val="a3"/>
        <w:spacing w:line="360" w:lineRule="auto"/>
        <w:ind w:left="284" w:firstLine="181"/>
      </w:pPr>
      <w:r>
        <w:t xml:space="preserve">- создание в процессе изучения курса «Основы финансовой грамотности» условий для развития личности, её способностей, формирования и удовлетворения социально значимых интересов и потребностей, самореализации обучающихся через организацию учебной деятельности, на основе взаимодействия с другими организациями, осуществляющими образовательный процесс, а также финансовыми организациями и институтами; </w:t>
      </w:r>
    </w:p>
    <w:p w:rsidR="00AD2DEA" w:rsidRDefault="00AD2DEA" w:rsidP="00AD2DEA">
      <w:pPr>
        <w:pStyle w:val="a3"/>
        <w:spacing w:line="360" w:lineRule="auto"/>
        <w:ind w:left="284" w:firstLine="181"/>
      </w:pPr>
      <w:r>
        <w:t>- обеспечение в процессе изучения курса условий для овладения обучающимися ключевыми компетенциями, составляющими основу осознанного выбора при принятии ответственных финансовых решений на протяжении всей жизни;</w:t>
      </w:r>
    </w:p>
    <w:p w:rsidR="00AD2DEA" w:rsidRDefault="00AD2DEA" w:rsidP="00AD2DEA">
      <w:pPr>
        <w:pStyle w:val="a3"/>
        <w:spacing w:line="360" w:lineRule="auto"/>
        <w:ind w:left="284" w:firstLine="181"/>
      </w:pPr>
      <w:r>
        <w:t xml:space="preserve">- создание условий для работы с </w:t>
      </w:r>
      <w:proofErr w:type="gramStart"/>
      <w:r>
        <w:t>одарёнными</w:t>
      </w:r>
      <w:proofErr w:type="gramEnd"/>
      <w:r>
        <w:t xml:space="preserve"> обучающимися, организации их развития в различных областях образовательной, творческой деятельности; </w:t>
      </w:r>
    </w:p>
    <w:p w:rsidR="00AD2DEA" w:rsidRDefault="00AD2DEA" w:rsidP="00AD2DEA">
      <w:pPr>
        <w:pStyle w:val="a3"/>
        <w:spacing w:line="360" w:lineRule="auto"/>
        <w:ind w:left="284" w:firstLine="181"/>
      </w:pPr>
      <w:r>
        <w:t xml:space="preserve">- создание условий для формирования у обучающихся российской гражданской идентичности, социальных ценностей и самореализации обучающихся; </w:t>
      </w:r>
    </w:p>
    <w:p w:rsidR="00E144D4" w:rsidRPr="003A6D4B" w:rsidRDefault="00AD2DEA" w:rsidP="003A6D4B">
      <w:pPr>
        <w:pStyle w:val="a3"/>
        <w:spacing w:line="360" w:lineRule="auto"/>
        <w:ind w:left="284" w:firstLine="181"/>
        <w:rPr>
          <w:color w:val="000000" w:themeColor="text1"/>
          <w:sz w:val="21"/>
        </w:rPr>
      </w:pPr>
      <w:r>
        <w:t xml:space="preserve">- создание условий для формирования мировоззренческой, ценностно-смысловой сферы </w:t>
      </w:r>
      <w:r w:rsidRPr="003A6D4B">
        <w:rPr>
          <w:color w:val="000000" w:themeColor="text1"/>
        </w:rPr>
        <w:t>обучающихся, толерантности, приобщения к ценностям, закреплённым в Ко</w:t>
      </w:r>
      <w:r w:rsidR="003A6D4B" w:rsidRPr="003A6D4B">
        <w:rPr>
          <w:color w:val="000000" w:themeColor="text1"/>
        </w:rPr>
        <w:t>нституции Российской Федерации.</w:t>
      </w:r>
    </w:p>
    <w:p w:rsidR="00E144D4" w:rsidRPr="003A6D4B" w:rsidRDefault="00A34026">
      <w:pPr>
        <w:pStyle w:val="1"/>
        <w:spacing w:line="292" w:lineRule="auto"/>
        <w:ind w:right="329"/>
        <w:rPr>
          <w:color w:val="000000" w:themeColor="text1"/>
        </w:rPr>
      </w:pPr>
      <w:r w:rsidRPr="003A6D4B">
        <w:rPr>
          <w:color w:val="000000" w:themeColor="text1"/>
        </w:rPr>
        <w:t>МЕСТОУЧЕБНОГОКУРСА«</w:t>
      </w:r>
      <w:r w:rsidR="003A6D4B" w:rsidRPr="003A6D4B">
        <w:rPr>
          <w:color w:val="000000" w:themeColor="text1"/>
        </w:rPr>
        <w:t>ФИНАНСОВАЯ ГРАМОТНОСТЬ. ЦИФРОВОЙ МИР</w:t>
      </w:r>
      <w:r w:rsidRPr="003A6D4B">
        <w:rPr>
          <w:color w:val="000000" w:themeColor="text1"/>
        </w:rPr>
        <w:t>» ВУЧЕБНОМПЛАНЕ</w:t>
      </w:r>
    </w:p>
    <w:p w:rsidR="00E144D4" w:rsidRPr="003A6D4B" w:rsidRDefault="00A34026">
      <w:pPr>
        <w:pStyle w:val="a3"/>
        <w:spacing w:before="95" w:line="292" w:lineRule="auto"/>
        <w:ind w:left="106" w:right="329" w:firstLine="180"/>
        <w:rPr>
          <w:color w:val="000000" w:themeColor="text1"/>
        </w:rPr>
      </w:pPr>
      <w:r w:rsidRPr="003A6D4B">
        <w:rPr>
          <w:color w:val="000000" w:themeColor="text1"/>
        </w:rPr>
        <w:t>Учебныйкурс"</w:t>
      </w:r>
      <w:r w:rsidR="003A6D4B" w:rsidRPr="003A6D4B">
        <w:rPr>
          <w:color w:val="000000" w:themeColor="text1"/>
        </w:rPr>
        <w:t>Финансовая грамотность. Цифровой мир</w:t>
      </w:r>
      <w:r w:rsidRPr="003A6D4B">
        <w:rPr>
          <w:color w:val="000000" w:themeColor="text1"/>
        </w:rPr>
        <w:t>"изучаетсяв</w:t>
      </w:r>
      <w:r w:rsidR="003A6D4B" w:rsidRPr="003A6D4B">
        <w:rPr>
          <w:color w:val="000000" w:themeColor="text1"/>
        </w:rPr>
        <w:t>10</w:t>
      </w:r>
      <w:r w:rsidRPr="003A6D4B">
        <w:rPr>
          <w:color w:val="000000" w:themeColor="text1"/>
        </w:rPr>
        <w:t>классенеменееодного часавнеделе, общийобъем составляет34часа.</w:t>
      </w:r>
    </w:p>
    <w:p w:rsidR="00E144D4" w:rsidRPr="003A6D4B" w:rsidRDefault="00E144D4">
      <w:pPr>
        <w:spacing w:line="292" w:lineRule="auto"/>
        <w:rPr>
          <w:color w:val="000000" w:themeColor="text1"/>
        </w:rPr>
        <w:sectPr w:rsidR="00E144D4" w:rsidRPr="003A6D4B">
          <w:pgSz w:w="11900" w:h="16840"/>
          <w:pgMar w:top="500" w:right="560" w:bottom="280" w:left="560" w:header="720" w:footer="720" w:gutter="0"/>
          <w:cols w:space="720"/>
        </w:sectPr>
      </w:pPr>
    </w:p>
    <w:p w:rsidR="00E144D4" w:rsidRPr="003A6D4B" w:rsidRDefault="00345539">
      <w:pPr>
        <w:pStyle w:val="1"/>
        <w:spacing w:before="66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A34026" w:rsidRPr="003A6D4B">
        <w:rPr>
          <w:color w:val="000000" w:themeColor="text1"/>
        </w:rPr>
        <w:t>СОДЕРЖАНИЕУЧЕБНОГОКУРСА</w:t>
      </w:r>
    </w:p>
    <w:p w:rsidR="003A6D4B" w:rsidRPr="003A6D4B" w:rsidRDefault="003A6D4B" w:rsidP="003A6D4B">
      <w:pPr>
        <w:spacing w:line="360" w:lineRule="auto"/>
        <w:ind w:left="284" w:firstLine="181"/>
        <w:jc w:val="both"/>
        <w:rPr>
          <w:b/>
          <w:color w:val="000000" w:themeColor="text1"/>
          <w:sz w:val="24"/>
        </w:rPr>
      </w:pPr>
      <w:r w:rsidRPr="003A6D4B">
        <w:rPr>
          <w:b/>
          <w:color w:val="000000" w:themeColor="text1"/>
          <w:sz w:val="24"/>
        </w:rPr>
        <w:t>Тематическийблок1.</w:t>
      </w:r>
    </w:p>
    <w:p w:rsidR="003A6D4B" w:rsidRPr="003A6D4B" w:rsidRDefault="003A6D4B" w:rsidP="003A6D4B">
      <w:pPr>
        <w:spacing w:line="360" w:lineRule="auto"/>
        <w:ind w:left="284" w:firstLine="181"/>
        <w:jc w:val="both"/>
        <w:rPr>
          <w:b/>
          <w:color w:val="000000" w:themeColor="text1"/>
        </w:rPr>
      </w:pPr>
      <w:r w:rsidRPr="003A6D4B">
        <w:rPr>
          <w:b/>
          <w:color w:val="000000" w:themeColor="text1"/>
        </w:rPr>
        <w:t>Личность в мире будущего</w:t>
      </w:r>
    </w:p>
    <w:p w:rsidR="003A6D4B" w:rsidRPr="003A6D4B" w:rsidRDefault="003A6D4B" w:rsidP="003A6D4B">
      <w:pPr>
        <w:spacing w:line="360" w:lineRule="auto"/>
        <w:ind w:left="284" w:firstLine="181"/>
        <w:jc w:val="both"/>
        <w:rPr>
          <w:color w:val="000000" w:themeColor="text1"/>
        </w:rPr>
      </w:pPr>
      <w:r w:rsidRPr="003A6D4B">
        <w:rPr>
          <w:color w:val="000000" w:themeColor="text1"/>
        </w:rPr>
        <w:t xml:space="preserve">Человеческий капитал. Как применить свой человеческий капитал. Принятие решений. Как принимать решения, связанные с деньгами. Домашняя бухгалтерия. Активы и пассивы. Как вести учёт активов и пассивов. Доходы и расходы. Основные источники дохода. Расходы семьи. Оптимизация расходов. Составление бюджета. Составление личного финансового плана. Определение своих финансовых целей. Альтернативные способы достижения своих финансовых целей. Стратегия достижения своих финансовых целей. Использование SWOT-анализа для выбора карьеры. </w:t>
      </w:r>
    </w:p>
    <w:p w:rsidR="003A6D4B" w:rsidRPr="003A6D4B" w:rsidRDefault="003A6D4B" w:rsidP="003A6D4B">
      <w:pPr>
        <w:spacing w:line="360" w:lineRule="auto"/>
        <w:ind w:left="284" w:firstLine="181"/>
        <w:jc w:val="both"/>
        <w:rPr>
          <w:b/>
          <w:color w:val="000000" w:themeColor="text1"/>
          <w:sz w:val="24"/>
        </w:rPr>
      </w:pPr>
      <w:r w:rsidRPr="003A6D4B">
        <w:rPr>
          <w:b/>
          <w:color w:val="000000" w:themeColor="text1"/>
          <w:sz w:val="24"/>
        </w:rPr>
        <w:t>Тематическийблок2.</w:t>
      </w:r>
    </w:p>
    <w:p w:rsidR="003A6D4B" w:rsidRPr="003A6D4B" w:rsidRDefault="003A6D4B" w:rsidP="003A6D4B">
      <w:pPr>
        <w:spacing w:line="360" w:lineRule="auto"/>
        <w:ind w:left="284" w:firstLine="181"/>
        <w:jc w:val="both"/>
        <w:rPr>
          <w:b/>
          <w:color w:val="000000" w:themeColor="text1"/>
        </w:rPr>
      </w:pPr>
      <w:r w:rsidRPr="003A6D4B">
        <w:rPr>
          <w:b/>
          <w:color w:val="000000" w:themeColor="text1"/>
        </w:rPr>
        <w:t>Деньги в цифровом мире</w:t>
      </w:r>
    </w:p>
    <w:p w:rsidR="003A6D4B" w:rsidRPr="003A6D4B" w:rsidRDefault="003A6D4B" w:rsidP="003A6D4B">
      <w:pPr>
        <w:spacing w:line="360" w:lineRule="auto"/>
        <w:ind w:left="284" w:firstLine="181"/>
        <w:jc w:val="both"/>
        <w:rPr>
          <w:color w:val="000000" w:themeColor="text1"/>
        </w:rPr>
      </w:pPr>
      <w:r w:rsidRPr="003A6D4B">
        <w:rPr>
          <w:color w:val="000000" w:themeColor="text1"/>
        </w:rPr>
        <w:t xml:space="preserve">Накопления и инфляция. Зачем копить деньги. Как копить деньги. Что такое инфляция. Причины инфляции. Как рассчитывается инфляция. Как рассчитать "свою" инфляцию. Что такое депозит и какова его природа. Банк. Что такое депозит. В чём основные преимущества депозита. Какие недостатки есть у депозита. Какова роль депозита в личном финансовом плане. С какого возраста можно использовать депозит. Условия депозита. Что содержится в депозитном договоре. Как выбрать нужные вам условия депозита. Управление рисками по депозиту. Чем мы рискуем, используя банковские вклады. Особенности депозита в России. </w:t>
      </w:r>
    </w:p>
    <w:p w:rsidR="003A6D4B" w:rsidRPr="003A6D4B" w:rsidRDefault="003A6D4B" w:rsidP="003A6D4B">
      <w:pPr>
        <w:spacing w:line="360" w:lineRule="auto"/>
        <w:ind w:left="284" w:firstLine="181"/>
        <w:jc w:val="both"/>
        <w:rPr>
          <w:b/>
          <w:color w:val="000000" w:themeColor="text1"/>
          <w:sz w:val="24"/>
        </w:rPr>
      </w:pPr>
      <w:r w:rsidRPr="003A6D4B">
        <w:rPr>
          <w:b/>
          <w:color w:val="000000" w:themeColor="text1"/>
          <w:sz w:val="24"/>
        </w:rPr>
        <w:t>Тематическийблок3.</w:t>
      </w:r>
    </w:p>
    <w:p w:rsidR="003A6D4B" w:rsidRPr="003A6D4B" w:rsidRDefault="003A6D4B" w:rsidP="003A6D4B">
      <w:pPr>
        <w:spacing w:line="360" w:lineRule="auto"/>
        <w:ind w:left="284" w:firstLine="181"/>
        <w:jc w:val="both"/>
        <w:rPr>
          <w:b/>
          <w:color w:val="000000" w:themeColor="text1"/>
        </w:rPr>
      </w:pPr>
      <w:r w:rsidRPr="003A6D4B">
        <w:rPr>
          <w:b/>
          <w:color w:val="000000" w:themeColor="text1"/>
        </w:rPr>
        <w:t xml:space="preserve">Моделирование личных финансов </w:t>
      </w:r>
    </w:p>
    <w:p w:rsidR="003A6D4B" w:rsidRPr="003A6D4B" w:rsidRDefault="003A6D4B" w:rsidP="003A54DA">
      <w:pPr>
        <w:spacing w:line="360" w:lineRule="auto"/>
        <w:ind w:left="284" w:firstLine="181"/>
        <w:jc w:val="both"/>
        <w:rPr>
          <w:color w:val="000000" w:themeColor="text1"/>
        </w:rPr>
      </w:pPr>
      <w:r w:rsidRPr="003A6D4B">
        <w:rPr>
          <w:color w:val="000000" w:themeColor="text1"/>
        </w:rPr>
        <w:t xml:space="preserve">Хранение, обмен и перевод денег. Банковская ячейка. Обмен валюты. Денежный перевод. Комиссия за денежный перевод. Различные виды платёжных средств. Дорожные чеки. Как пользоваться банковской картой. Как обеспечивается надёжность операций с картой. Как выбрать банковскую карту. Для чего нужна дебетовая карта. Как пользоваться кредитной картой. Дебетовая карта с овердрафтом. Электронные деньги. Формы дистанционного банковского обслуживания. Банкомат. Как защититься от мошенничества при пользовании банкоматом. Как использовать мобильный банкинг. Как защититься от мошенничества при использовании онлайн-банка. </w:t>
      </w:r>
    </w:p>
    <w:p w:rsidR="00E144D4" w:rsidRPr="003A6D4B" w:rsidRDefault="00345539" w:rsidP="003A6D4B">
      <w:pPr>
        <w:spacing w:line="360" w:lineRule="auto"/>
        <w:ind w:left="284" w:firstLine="181"/>
        <w:jc w:val="both"/>
        <w:rPr>
          <w:color w:val="000000" w:themeColor="text1"/>
        </w:rPr>
      </w:pPr>
      <w:r>
        <w:rPr>
          <w:color w:val="000000" w:themeColor="text1"/>
        </w:rPr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A34026" w:rsidRPr="003A6D4B">
        <w:rPr>
          <w:color w:val="000000" w:themeColor="text1"/>
        </w:rPr>
        <w:t>ПЛАНИРУЕМЫЕОБРАЗОВАТЕЛЬНЫЕРЕЗУЛЬТАТЫ</w:t>
      </w:r>
    </w:p>
    <w:p w:rsidR="00E144D4" w:rsidRDefault="00A34026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Личностныерезультаты</w:t>
      </w:r>
    </w:p>
    <w:p w:rsidR="00E144D4" w:rsidRDefault="00A34026">
      <w:pPr>
        <w:pStyle w:val="a3"/>
        <w:spacing w:before="156" w:line="292" w:lineRule="auto"/>
        <w:ind w:left="106" w:right="228" w:firstLine="180"/>
      </w:pPr>
      <w:r>
        <w:t>Планируемые результаты освоения курса представляют собой систему ведущих целевых установоки ожидаемых результатов освоения всех компонентов, составляющих содержательную основуобразовательнойпрограммы.</w:t>
      </w:r>
    </w:p>
    <w:p w:rsidR="00E144D4" w:rsidRDefault="00A34026">
      <w:pPr>
        <w:pStyle w:val="a3"/>
        <w:spacing w:line="292" w:lineRule="auto"/>
        <w:ind w:left="106" w:right="1096" w:firstLine="180"/>
      </w:pPr>
      <w:r>
        <w:t>Личностные результаты освоения курса достигаются в единстве учебной и воспитательнойдеятельности.</w:t>
      </w:r>
    </w:p>
    <w:p w:rsidR="00E144D4" w:rsidRDefault="00A34026">
      <w:pPr>
        <w:pStyle w:val="a3"/>
        <w:spacing w:line="292" w:lineRule="auto"/>
        <w:ind w:left="106" w:right="934" w:firstLine="180"/>
      </w:pPr>
      <w:proofErr w:type="gramStart"/>
      <w:r>
        <w:rPr>
          <w:i/>
        </w:rPr>
        <w:t xml:space="preserve">Личностные результаты </w:t>
      </w:r>
      <w:r>
        <w:t xml:space="preserve">освоения курса включают </w:t>
      </w:r>
      <w:r w:rsidR="00416368">
        <w:t>осознания себя как участника финансовых ситуаций, требующих принятия ответственных решений</w:t>
      </w:r>
      <w:r>
        <w:t xml:space="preserve">; </w:t>
      </w:r>
      <w:r w:rsidR="00416368">
        <w:t>личная оценка действий субъектов финансовых отношений</w:t>
      </w:r>
      <w:r>
        <w:t xml:space="preserve">; </w:t>
      </w:r>
      <w:r w:rsidR="00416368">
        <w:t>овладения навыками анализа финансовых отношений на основе их моделирования в виде игровых ситуаций</w:t>
      </w:r>
      <w:r>
        <w:t xml:space="preserve">; </w:t>
      </w:r>
      <w:r w:rsidR="00416368">
        <w:t>готовности пользоваться своими правами в финансовой сфере</w:t>
      </w:r>
      <w:r>
        <w:t xml:space="preserve">; </w:t>
      </w:r>
      <w:r w:rsidR="00416368">
        <w:t>готовности использовать возможности, существующие в цифровом мире, для принятия финансовых решений</w:t>
      </w:r>
      <w:r>
        <w:t>.</w:t>
      </w:r>
      <w:proofErr w:type="gramEnd"/>
    </w:p>
    <w:p w:rsidR="00E144D4" w:rsidRDefault="00A34026">
      <w:pPr>
        <w:pStyle w:val="1"/>
        <w:spacing w:before="189"/>
      </w:pPr>
      <w:proofErr w:type="spellStart"/>
      <w:r>
        <w:t>Метапредметныерезультаты</w:t>
      </w:r>
      <w:proofErr w:type="spellEnd"/>
    </w:p>
    <w:p w:rsidR="00E144D4" w:rsidRDefault="00A34026">
      <w:pPr>
        <w:pStyle w:val="a3"/>
        <w:spacing w:before="157" w:line="292" w:lineRule="auto"/>
        <w:ind w:left="106" w:right="411" w:firstLine="180"/>
      </w:pPr>
      <w:proofErr w:type="spellStart"/>
      <w:r>
        <w:t>Метапредметные</w:t>
      </w:r>
      <w:proofErr w:type="spellEnd"/>
      <w:r>
        <w:t xml:space="preserve"> результаты освоения курса включают освоение обучающимися </w:t>
      </w:r>
      <w:proofErr w:type="spellStart"/>
      <w:r>
        <w:lastRenderedPageBreak/>
        <w:t>межпредметныхпонятий</w:t>
      </w:r>
      <w:proofErr w:type="spellEnd"/>
      <w:r>
        <w:t xml:space="preserve"> (используются в нескольких предметных областях) и универсальные учебные действи</w:t>
      </w:r>
      <w:proofErr w:type="gramStart"/>
      <w:r>
        <w:t>я(</w:t>
      </w:r>
      <w:proofErr w:type="gramEnd"/>
      <w:r>
        <w:t>познавательные, коммуникативные, регулятивные); способность их использовать в учебной,познавательной и социальной практике; готовность к самостоятельному планированию иосуществлению учебной деятельности и организации учебного сотрудничества с педагогом исверстниками, к участию в построении индивидуальной образовательной траектории; овладениенавыками работы с информацией: восприятие и создание информационных текстов в различныхформатах</w:t>
      </w:r>
      <w:proofErr w:type="gramStart"/>
      <w:r>
        <w:t>,в</w:t>
      </w:r>
      <w:proofErr w:type="gramEnd"/>
      <w:r>
        <w:t>том числецифровых,с учётомназначенияинформации иеё аудитории.</w:t>
      </w:r>
    </w:p>
    <w:p w:rsidR="00E144D4" w:rsidRDefault="00A34026">
      <w:pPr>
        <w:pStyle w:val="1"/>
        <w:numPr>
          <w:ilvl w:val="0"/>
          <w:numId w:val="1"/>
        </w:numPr>
        <w:tabs>
          <w:tab w:val="left" w:pos="527"/>
        </w:tabs>
        <w:spacing w:line="271" w:lineRule="exact"/>
      </w:pPr>
      <w:r>
        <w:t>Познавательныеуниверсальныеучебныедействия</w:t>
      </w:r>
    </w:p>
    <w:p w:rsidR="00E144D4" w:rsidRDefault="00A34026">
      <w:pPr>
        <w:pStyle w:val="a3"/>
        <w:spacing w:before="60"/>
        <w:ind w:left="286"/>
      </w:pPr>
      <w:r>
        <w:t>Познавательныеуниверсальныеучебныедействиявключают:</w:t>
      </w:r>
    </w:p>
    <w:p w:rsidR="00E144D4" w:rsidRPr="00416368" w:rsidRDefault="00416368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402" w:firstLine="0"/>
        <w:rPr>
          <w:sz w:val="24"/>
          <w:szCs w:val="24"/>
        </w:rPr>
      </w:pPr>
      <w:r w:rsidRPr="00416368">
        <w:rPr>
          <w:sz w:val="24"/>
          <w:szCs w:val="24"/>
        </w:rPr>
        <w:t>освоение способов принятия финансовых решений в изменяющихся условиях</w:t>
      </w:r>
      <w:r w:rsidR="00A34026" w:rsidRPr="00416368">
        <w:rPr>
          <w:sz w:val="24"/>
          <w:szCs w:val="24"/>
        </w:rPr>
        <w:t>;</w:t>
      </w:r>
    </w:p>
    <w:p w:rsidR="00E144D4" w:rsidRPr="00416368" w:rsidRDefault="00416368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right="941" w:firstLine="0"/>
        <w:rPr>
          <w:sz w:val="24"/>
          <w:szCs w:val="24"/>
        </w:rPr>
      </w:pPr>
      <w:r w:rsidRPr="00416368">
        <w:rPr>
          <w:sz w:val="24"/>
          <w:szCs w:val="24"/>
        </w:rPr>
        <w:t>организация сбора, обработки, анализа информации в цифровом мире</w:t>
      </w:r>
      <w:r w:rsidR="00A34026" w:rsidRPr="00416368">
        <w:rPr>
          <w:sz w:val="24"/>
          <w:szCs w:val="24"/>
        </w:rPr>
        <w:t>;</w:t>
      </w:r>
    </w:p>
    <w:p w:rsidR="00E144D4" w:rsidRPr="00416368" w:rsidRDefault="00416368">
      <w:pPr>
        <w:pStyle w:val="a4"/>
        <w:numPr>
          <w:ilvl w:val="1"/>
          <w:numId w:val="1"/>
        </w:numPr>
        <w:tabs>
          <w:tab w:val="left" w:pos="887"/>
        </w:tabs>
        <w:spacing w:before="166"/>
        <w:ind w:left="886"/>
        <w:rPr>
          <w:sz w:val="24"/>
          <w:szCs w:val="24"/>
        </w:rPr>
      </w:pPr>
      <w:r w:rsidRPr="00416368">
        <w:rPr>
          <w:sz w:val="24"/>
          <w:szCs w:val="24"/>
        </w:rPr>
        <w:t>овладение методами сравнения, обобщения, классификации, формулирования выводов, исходя из конкретной финансовой ситуации</w:t>
      </w:r>
      <w:r w:rsidR="00A34026" w:rsidRPr="00416368">
        <w:rPr>
          <w:sz w:val="24"/>
          <w:szCs w:val="24"/>
        </w:rPr>
        <w:t>;</w:t>
      </w:r>
    </w:p>
    <w:p w:rsidR="00E144D4" w:rsidRPr="00416368" w:rsidRDefault="00416368">
      <w:pPr>
        <w:pStyle w:val="a4"/>
        <w:numPr>
          <w:ilvl w:val="1"/>
          <w:numId w:val="1"/>
        </w:numPr>
        <w:tabs>
          <w:tab w:val="left" w:pos="887"/>
        </w:tabs>
        <w:spacing w:before="229" w:line="292" w:lineRule="auto"/>
        <w:ind w:right="728" w:firstLine="0"/>
        <w:rPr>
          <w:sz w:val="24"/>
          <w:szCs w:val="24"/>
        </w:rPr>
      </w:pPr>
      <w:r w:rsidRPr="00416368">
        <w:rPr>
          <w:sz w:val="24"/>
          <w:szCs w:val="24"/>
        </w:rPr>
        <w:t>установление причинно-следственных связей, логической цепи рассуждений, доказатель</w:t>
      </w:r>
      <w:proofErr w:type="gramStart"/>
      <w:r w:rsidRPr="00416368">
        <w:rPr>
          <w:sz w:val="24"/>
          <w:szCs w:val="24"/>
        </w:rPr>
        <w:t>ств пр</w:t>
      </w:r>
      <w:proofErr w:type="gramEnd"/>
      <w:r w:rsidRPr="00416368">
        <w:rPr>
          <w:sz w:val="24"/>
          <w:szCs w:val="24"/>
        </w:rPr>
        <w:t>и обосновании выбора варианта действий</w:t>
      </w:r>
      <w:r w:rsidR="00A34026" w:rsidRPr="00416368">
        <w:rPr>
          <w:sz w:val="24"/>
          <w:szCs w:val="24"/>
        </w:rPr>
        <w:t>.</w:t>
      </w:r>
    </w:p>
    <w:p w:rsidR="00E144D4" w:rsidRDefault="00A34026">
      <w:pPr>
        <w:pStyle w:val="1"/>
        <w:numPr>
          <w:ilvl w:val="0"/>
          <w:numId w:val="1"/>
        </w:numPr>
        <w:tabs>
          <w:tab w:val="left" w:pos="527"/>
        </w:tabs>
        <w:spacing w:before="106"/>
      </w:pPr>
      <w:r>
        <w:t>Коммуникативныеуниверсальныеучебныедействия</w:t>
      </w:r>
    </w:p>
    <w:p w:rsidR="00E144D4" w:rsidRDefault="00A34026">
      <w:pPr>
        <w:pStyle w:val="a3"/>
        <w:spacing w:before="61"/>
        <w:ind w:left="286"/>
      </w:pPr>
      <w:r>
        <w:t>Коммуникативныеуниверсальныеучебныедействиявключают:</w:t>
      </w:r>
    </w:p>
    <w:p w:rsidR="00E144D4" w:rsidRPr="00416368" w:rsidRDefault="00416368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231" w:firstLine="0"/>
        <w:rPr>
          <w:sz w:val="24"/>
          <w:szCs w:val="24"/>
        </w:rPr>
      </w:pPr>
      <w:r w:rsidRPr="00416368">
        <w:rPr>
          <w:sz w:val="24"/>
          <w:szCs w:val="24"/>
        </w:rPr>
        <w:t>инициирование сотрудничества в поиске и сборе финансовой информации</w:t>
      </w:r>
      <w:r w:rsidR="00A34026" w:rsidRPr="00416368">
        <w:rPr>
          <w:sz w:val="24"/>
          <w:szCs w:val="24"/>
        </w:rPr>
        <w:t>;</w:t>
      </w:r>
    </w:p>
    <w:p w:rsidR="00E144D4" w:rsidRPr="00416368" w:rsidRDefault="00416368">
      <w:pPr>
        <w:pStyle w:val="a4"/>
        <w:numPr>
          <w:ilvl w:val="1"/>
          <w:numId w:val="1"/>
        </w:numPr>
        <w:tabs>
          <w:tab w:val="left" w:pos="887"/>
        </w:tabs>
        <w:spacing w:before="165" w:line="292" w:lineRule="auto"/>
        <w:ind w:right="173" w:firstLine="0"/>
        <w:rPr>
          <w:sz w:val="24"/>
          <w:szCs w:val="24"/>
        </w:rPr>
      </w:pPr>
      <w:r w:rsidRPr="00416368">
        <w:rPr>
          <w:sz w:val="24"/>
          <w:szCs w:val="24"/>
        </w:rPr>
        <w:t xml:space="preserve">планирование, определение функций и способов </w:t>
      </w:r>
      <w:proofErr w:type="gramStart"/>
      <w:r w:rsidRPr="00416368">
        <w:rPr>
          <w:sz w:val="24"/>
          <w:szCs w:val="24"/>
        </w:rPr>
        <w:t>взаимодействия</w:t>
      </w:r>
      <w:proofErr w:type="gramEnd"/>
      <w:r w:rsidRPr="00416368">
        <w:rPr>
          <w:sz w:val="24"/>
          <w:szCs w:val="24"/>
        </w:rPr>
        <w:t xml:space="preserve"> обучающихся в игровой форме при обсуждении возможностей для успешного решения финансовых вопросов</w:t>
      </w:r>
      <w:r w:rsidR="00A34026" w:rsidRPr="00416368">
        <w:rPr>
          <w:sz w:val="24"/>
          <w:szCs w:val="24"/>
        </w:rPr>
        <w:t>;</w:t>
      </w:r>
    </w:p>
    <w:p w:rsidR="00E144D4" w:rsidRPr="00416368" w:rsidRDefault="00416368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right="1103" w:firstLine="0"/>
        <w:rPr>
          <w:sz w:val="24"/>
          <w:szCs w:val="24"/>
        </w:rPr>
      </w:pPr>
      <w:r w:rsidRPr="00416368">
        <w:rPr>
          <w:sz w:val="24"/>
          <w:szCs w:val="24"/>
        </w:rPr>
        <w:t>выявление проблем развития финансового сектора в цифровом мире</w:t>
      </w:r>
      <w:r w:rsidR="00A34026" w:rsidRPr="00416368">
        <w:rPr>
          <w:sz w:val="24"/>
          <w:szCs w:val="24"/>
        </w:rPr>
        <w:t>.</w:t>
      </w:r>
    </w:p>
    <w:p w:rsidR="00E144D4" w:rsidRDefault="00A34026">
      <w:pPr>
        <w:pStyle w:val="1"/>
        <w:numPr>
          <w:ilvl w:val="0"/>
          <w:numId w:val="1"/>
        </w:numPr>
        <w:tabs>
          <w:tab w:val="left" w:pos="527"/>
        </w:tabs>
        <w:spacing w:before="107"/>
      </w:pPr>
      <w:r>
        <w:t>Регулятивныеуниверсальныеучебныедействия</w:t>
      </w:r>
    </w:p>
    <w:p w:rsidR="00E144D4" w:rsidRDefault="00A34026">
      <w:pPr>
        <w:pStyle w:val="a3"/>
        <w:spacing w:before="60"/>
        <w:ind w:left="286"/>
      </w:pPr>
      <w:r>
        <w:t>Регулятивныеуниверсальныеучебныедействиявключают:</w:t>
      </w:r>
    </w:p>
    <w:p w:rsidR="00E144D4" w:rsidRPr="00E17D33" w:rsidRDefault="00416368">
      <w:pPr>
        <w:pStyle w:val="a4"/>
        <w:numPr>
          <w:ilvl w:val="1"/>
          <w:numId w:val="1"/>
        </w:numPr>
        <w:tabs>
          <w:tab w:val="left" w:pos="887"/>
        </w:tabs>
        <w:spacing w:before="228" w:line="292" w:lineRule="auto"/>
        <w:ind w:right="417" w:firstLine="0"/>
        <w:rPr>
          <w:sz w:val="24"/>
          <w:szCs w:val="24"/>
        </w:rPr>
      </w:pPr>
      <w:r w:rsidRPr="00E17D33">
        <w:rPr>
          <w:sz w:val="24"/>
          <w:szCs w:val="24"/>
        </w:rPr>
        <w:t>постановка цели действий в условиях решения конкретной финансовой проблемы</w:t>
      </w:r>
      <w:r w:rsidR="00A34026" w:rsidRPr="00E17D33">
        <w:rPr>
          <w:sz w:val="24"/>
          <w:szCs w:val="24"/>
        </w:rPr>
        <w:t>;</w:t>
      </w:r>
    </w:p>
    <w:p w:rsidR="00E144D4" w:rsidRPr="00E17D33" w:rsidRDefault="00416368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right="511" w:firstLine="0"/>
        <w:rPr>
          <w:sz w:val="24"/>
          <w:szCs w:val="24"/>
        </w:rPr>
      </w:pPr>
      <w:r w:rsidRPr="00E17D33">
        <w:rPr>
          <w:sz w:val="24"/>
          <w:szCs w:val="24"/>
        </w:rPr>
        <w:t>прогнозирование рисков использования цифровых денег, изменения их стоимости, функций, видов</w:t>
      </w:r>
      <w:r w:rsidR="00A34026" w:rsidRPr="00E17D33">
        <w:rPr>
          <w:sz w:val="24"/>
          <w:szCs w:val="24"/>
        </w:rPr>
        <w:t>;</w:t>
      </w:r>
    </w:p>
    <w:p w:rsidR="00E144D4" w:rsidRPr="00E17D33" w:rsidRDefault="00416368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right="526" w:firstLine="0"/>
        <w:rPr>
          <w:sz w:val="24"/>
          <w:szCs w:val="24"/>
        </w:rPr>
      </w:pPr>
      <w:r w:rsidRPr="00E17D33">
        <w:rPr>
          <w:sz w:val="24"/>
          <w:szCs w:val="24"/>
        </w:rPr>
        <w:t>оценка преимущества применения цифровых технологий при достижении финансовых целей</w:t>
      </w:r>
      <w:r w:rsidR="00A34026" w:rsidRPr="00E17D33">
        <w:rPr>
          <w:sz w:val="24"/>
          <w:szCs w:val="24"/>
        </w:rPr>
        <w:t>;</w:t>
      </w:r>
    </w:p>
    <w:p w:rsidR="00E144D4" w:rsidRPr="00E17D33" w:rsidRDefault="00E17D33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652" w:firstLine="0"/>
        <w:rPr>
          <w:sz w:val="24"/>
          <w:szCs w:val="24"/>
        </w:rPr>
      </w:pPr>
      <w:r w:rsidRPr="00E17D33">
        <w:rPr>
          <w:sz w:val="24"/>
          <w:szCs w:val="24"/>
        </w:rPr>
        <w:t>контроль результатов использования, выбранного способа достижения финансовых целей</w:t>
      </w:r>
      <w:r w:rsidR="00A34026" w:rsidRPr="00E17D33">
        <w:rPr>
          <w:sz w:val="24"/>
          <w:szCs w:val="24"/>
        </w:rPr>
        <w:t>.</w:t>
      </w:r>
    </w:p>
    <w:p w:rsidR="00E144D4" w:rsidRDefault="00E144D4">
      <w:pPr>
        <w:pStyle w:val="a3"/>
        <w:spacing w:before="8"/>
        <w:ind w:left="0"/>
        <w:rPr>
          <w:sz w:val="21"/>
        </w:rPr>
      </w:pPr>
    </w:p>
    <w:p w:rsidR="00E144D4" w:rsidRDefault="00A34026">
      <w:pPr>
        <w:pStyle w:val="1"/>
      </w:pPr>
      <w:r>
        <w:t>Предметныерезультаты</w:t>
      </w:r>
    </w:p>
    <w:p w:rsidR="00E144D4" w:rsidRDefault="00A34026">
      <w:pPr>
        <w:pStyle w:val="a3"/>
        <w:spacing w:before="157" w:line="292" w:lineRule="auto"/>
        <w:ind w:left="106" w:right="397" w:firstLine="180"/>
      </w:pPr>
      <w:r>
        <w:t>Предметные результаты освоения курса включают освоение научных знаний, умений и способовдействий, специфических для соответствующей предметной области; предпосылки научного типамышления; виды деятельности по получению нового знания, его интерпретации, преобразованию иприменениювразличных учебныхситуациях,втомчисле присозданиипроектов.</w:t>
      </w:r>
    </w:p>
    <w:p w:rsidR="00E144D4" w:rsidRDefault="00A34026">
      <w:pPr>
        <w:pStyle w:val="1"/>
        <w:spacing w:line="274" w:lineRule="exact"/>
        <w:ind w:left="286"/>
      </w:pPr>
      <w:r>
        <w:t>Тематическийблок1.</w:t>
      </w:r>
      <w:r w:rsidR="00E17D33">
        <w:t>«Личность в мире будущего</w:t>
      </w:r>
      <w:r>
        <w:t>»</w:t>
      </w:r>
    </w:p>
    <w:p w:rsidR="00E144D4" w:rsidRPr="00E17D33" w:rsidRDefault="00E17D33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993" w:firstLine="0"/>
        <w:rPr>
          <w:sz w:val="24"/>
          <w:szCs w:val="24"/>
        </w:rPr>
      </w:pPr>
      <w:r w:rsidRPr="00E17D33">
        <w:rPr>
          <w:sz w:val="24"/>
          <w:szCs w:val="24"/>
        </w:rPr>
        <w:t xml:space="preserve">оценивать и прогнозировать востребованность профессиональных компетенций; </w:t>
      </w:r>
    </w:p>
    <w:p w:rsidR="00E144D4" w:rsidRPr="00E17D33" w:rsidRDefault="00E17D33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right="999" w:firstLine="0"/>
        <w:rPr>
          <w:sz w:val="24"/>
          <w:szCs w:val="24"/>
        </w:rPr>
      </w:pPr>
      <w:r w:rsidRPr="00E17D33">
        <w:rPr>
          <w:sz w:val="24"/>
          <w:szCs w:val="24"/>
        </w:rPr>
        <w:t xml:space="preserve">принимать осознанные решения при совершении операций с денежными средствами, использовать на практике дистанционные средства управления финансами; </w:t>
      </w:r>
    </w:p>
    <w:p w:rsidR="00E144D4" w:rsidRPr="00E17D33" w:rsidRDefault="00E17D33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right="1127" w:firstLine="0"/>
        <w:rPr>
          <w:sz w:val="24"/>
          <w:szCs w:val="24"/>
        </w:rPr>
      </w:pPr>
      <w:r w:rsidRPr="00E17D33">
        <w:rPr>
          <w:sz w:val="24"/>
          <w:szCs w:val="24"/>
        </w:rPr>
        <w:t xml:space="preserve">оценивать разные виды личного капитала, в том числе финансовые активы и </w:t>
      </w:r>
      <w:r w:rsidRPr="00E17D33">
        <w:rPr>
          <w:sz w:val="24"/>
          <w:szCs w:val="24"/>
        </w:rPr>
        <w:lastRenderedPageBreak/>
        <w:t>человеческий капитал</w:t>
      </w:r>
      <w:r w:rsidR="00A34026" w:rsidRPr="00E17D33">
        <w:rPr>
          <w:sz w:val="24"/>
          <w:szCs w:val="24"/>
        </w:rPr>
        <w:t>.</w:t>
      </w:r>
    </w:p>
    <w:p w:rsidR="00E144D4" w:rsidRDefault="00A34026">
      <w:pPr>
        <w:pStyle w:val="1"/>
        <w:spacing w:before="107"/>
        <w:ind w:left="286"/>
      </w:pPr>
      <w:r>
        <w:t>Тематическийблок2.</w:t>
      </w:r>
      <w:r w:rsidR="00E17D33">
        <w:t>«Деньги в цифровом мире</w:t>
      </w:r>
      <w:r>
        <w:t>»</w:t>
      </w:r>
    </w:p>
    <w:p w:rsidR="00E144D4" w:rsidRPr="00E17D33" w:rsidRDefault="00E17D33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  <w:szCs w:val="24"/>
        </w:rPr>
      </w:pPr>
      <w:r w:rsidRPr="00E17D33">
        <w:rPr>
          <w:sz w:val="24"/>
          <w:szCs w:val="24"/>
        </w:rPr>
        <w:t xml:space="preserve">видеть различия разных типов денег, понимать сущность происходящих процессов изменения стоимости денег, определять безопасность операций; </w:t>
      </w:r>
    </w:p>
    <w:p w:rsidR="00E144D4" w:rsidRPr="00E17D33" w:rsidRDefault="00E17D33">
      <w:pPr>
        <w:pStyle w:val="a4"/>
        <w:numPr>
          <w:ilvl w:val="1"/>
          <w:numId w:val="1"/>
        </w:numPr>
        <w:tabs>
          <w:tab w:val="left" w:pos="887"/>
        </w:tabs>
        <w:spacing w:before="229" w:line="292" w:lineRule="auto"/>
        <w:ind w:right="186" w:firstLine="0"/>
        <w:rPr>
          <w:sz w:val="24"/>
          <w:szCs w:val="24"/>
        </w:rPr>
      </w:pPr>
      <w:r w:rsidRPr="00E17D33">
        <w:rPr>
          <w:sz w:val="24"/>
          <w:szCs w:val="24"/>
        </w:rPr>
        <w:t>принимать осознанные решения при совершении операций с денежными средствами, использовать на практике дистанционные средства управления финансами.</w:t>
      </w:r>
    </w:p>
    <w:p w:rsidR="00E144D4" w:rsidRDefault="00A34026">
      <w:pPr>
        <w:pStyle w:val="1"/>
        <w:spacing w:before="227"/>
        <w:ind w:left="286"/>
      </w:pPr>
      <w:r>
        <w:t>Тематическийблок3.</w:t>
      </w:r>
      <w:r w:rsidR="00E17D33">
        <w:t>«Моделирование личных финансов</w:t>
      </w:r>
      <w:r>
        <w:t>»</w:t>
      </w:r>
    </w:p>
    <w:p w:rsidR="00E17D33" w:rsidRPr="00E17D33" w:rsidRDefault="00E17D33" w:rsidP="00E17D33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  <w:szCs w:val="24"/>
        </w:rPr>
      </w:pPr>
      <w:r w:rsidRPr="00E17D33">
        <w:rPr>
          <w:sz w:val="24"/>
          <w:szCs w:val="24"/>
        </w:rPr>
        <w:t xml:space="preserve">формулировать личные финансовые цели, понимать основные риски; планировать личные доходы и расходы; </w:t>
      </w:r>
    </w:p>
    <w:p w:rsidR="00E144D4" w:rsidRPr="00E17D33" w:rsidRDefault="00E17D33">
      <w:pPr>
        <w:pStyle w:val="a4"/>
        <w:numPr>
          <w:ilvl w:val="1"/>
          <w:numId w:val="1"/>
        </w:numPr>
        <w:tabs>
          <w:tab w:val="left" w:pos="887"/>
        </w:tabs>
        <w:spacing w:before="229" w:line="292" w:lineRule="auto"/>
        <w:ind w:right="668" w:firstLine="0"/>
        <w:rPr>
          <w:sz w:val="24"/>
          <w:szCs w:val="24"/>
        </w:rPr>
      </w:pPr>
      <w:r w:rsidRPr="00E17D33">
        <w:rPr>
          <w:sz w:val="24"/>
          <w:szCs w:val="24"/>
        </w:rPr>
        <w:t>представлять типичные ошибки при использовании базовых финансовых услуг;</w:t>
      </w:r>
    </w:p>
    <w:p w:rsidR="00E144D4" w:rsidRPr="00E17D33" w:rsidRDefault="00E17D33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right="211" w:firstLine="0"/>
        <w:rPr>
          <w:sz w:val="24"/>
          <w:szCs w:val="24"/>
        </w:rPr>
      </w:pPr>
      <w:r w:rsidRPr="00E17D33">
        <w:rPr>
          <w:sz w:val="24"/>
          <w:szCs w:val="24"/>
        </w:rPr>
        <w:t xml:space="preserve">понимать различия между финансовыми инструментами, </w:t>
      </w:r>
      <w:proofErr w:type="gramStart"/>
      <w:r w:rsidRPr="00E17D33">
        <w:rPr>
          <w:sz w:val="24"/>
          <w:szCs w:val="24"/>
        </w:rPr>
        <w:t>представлять их возможности</w:t>
      </w:r>
      <w:proofErr w:type="gramEnd"/>
      <w:r w:rsidRPr="00E17D33">
        <w:rPr>
          <w:sz w:val="24"/>
          <w:szCs w:val="24"/>
        </w:rPr>
        <w:t xml:space="preserve"> применения; </w:t>
      </w:r>
    </w:p>
    <w:p w:rsidR="00E144D4" w:rsidRPr="00E17D33" w:rsidRDefault="00E17D33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  <w:szCs w:val="24"/>
        </w:rPr>
      </w:pPr>
      <w:r w:rsidRPr="00E17D33">
        <w:rPr>
          <w:sz w:val="24"/>
          <w:szCs w:val="24"/>
        </w:rPr>
        <w:t>организовывать процесс управления личными финансами с помощью цифровых технологий</w:t>
      </w:r>
      <w:r w:rsidR="00A34026" w:rsidRPr="00E17D33">
        <w:rPr>
          <w:sz w:val="24"/>
          <w:szCs w:val="24"/>
        </w:rPr>
        <w:t>.</w:t>
      </w:r>
    </w:p>
    <w:p w:rsidR="00E17D33" w:rsidRDefault="00E17D33">
      <w:pPr>
        <w:pStyle w:val="1"/>
        <w:spacing w:before="107"/>
        <w:ind w:left="286"/>
      </w:pPr>
    </w:p>
    <w:p w:rsidR="00835B05" w:rsidRPr="00835B05" w:rsidRDefault="00835B05" w:rsidP="00835B05">
      <w:pPr>
        <w:pStyle w:val="a4"/>
        <w:numPr>
          <w:ilvl w:val="1"/>
          <w:numId w:val="1"/>
        </w:numPr>
        <w:tabs>
          <w:tab w:val="left" w:pos="887"/>
        </w:tabs>
        <w:spacing w:before="62" w:line="292" w:lineRule="auto"/>
        <w:ind w:left="886" w:right="403"/>
        <w:rPr>
          <w:sz w:val="24"/>
          <w:szCs w:val="24"/>
        </w:rPr>
        <w:sectPr w:rsidR="00835B05" w:rsidRPr="00835B05">
          <w:pgSz w:w="11900" w:h="16840"/>
          <w:pgMar w:top="520" w:right="560" w:bottom="280" w:left="560" w:header="720" w:footer="720" w:gutter="0"/>
          <w:cols w:space="720"/>
        </w:sectPr>
      </w:pPr>
    </w:p>
    <w:p w:rsidR="00E144D4" w:rsidRDefault="00345539" w:rsidP="00835B05">
      <w:pPr>
        <w:spacing w:before="80"/>
        <w:rPr>
          <w:b/>
          <w:sz w:val="19"/>
        </w:rPr>
      </w:pPr>
      <w:r w:rsidRPr="00345539">
        <w:lastRenderedPageBreak/>
        <w:pict>
          <v:rect id="_x0000_s1029" style="position:absolute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A34026">
        <w:rPr>
          <w:b/>
          <w:sz w:val="19"/>
        </w:rPr>
        <w:t>ТЕМАТИЧЕСКОЕПЛАНИРОВАНИЕ</w:t>
      </w:r>
    </w:p>
    <w:p w:rsidR="00E144D4" w:rsidRDefault="00E144D4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15499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28"/>
        <w:gridCol w:w="2622"/>
        <w:gridCol w:w="528"/>
        <w:gridCol w:w="1104"/>
        <w:gridCol w:w="1140"/>
        <w:gridCol w:w="864"/>
        <w:gridCol w:w="6003"/>
        <w:gridCol w:w="1116"/>
        <w:gridCol w:w="231"/>
        <w:gridCol w:w="1295"/>
      </w:tblGrid>
      <w:tr w:rsidR="00E144D4" w:rsidTr="009A71CA">
        <w:trPr>
          <w:trHeight w:val="333"/>
        </w:trPr>
        <w:tc>
          <w:tcPr>
            <w:tcW w:w="468" w:type="dxa"/>
            <w:vMerge w:val="restart"/>
          </w:tcPr>
          <w:p w:rsidR="00E144D4" w:rsidRDefault="00A34026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2750" w:type="dxa"/>
            <w:gridSpan w:val="2"/>
            <w:vMerge w:val="restart"/>
          </w:tcPr>
          <w:p w:rsidR="00E144D4" w:rsidRDefault="00A34026">
            <w:pPr>
              <w:pStyle w:val="TableParagraph"/>
              <w:spacing w:before="74" w:line="266" w:lineRule="auto"/>
              <w:ind w:right="52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w w:val="105"/>
                <w:sz w:val="15"/>
              </w:rPr>
              <w:t>разделовитемпрограммы</w:t>
            </w:r>
          </w:p>
        </w:tc>
        <w:tc>
          <w:tcPr>
            <w:tcW w:w="2772" w:type="dxa"/>
            <w:gridSpan w:val="3"/>
          </w:tcPr>
          <w:p w:rsidR="00E144D4" w:rsidRDefault="00A3402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E144D4" w:rsidRDefault="00A34026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6003" w:type="dxa"/>
            <w:vMerge w:val="restart"/>
          </w:tcPr>
          <w:p w:rsidR="00E144D4" w:rsidRDefault="00A34026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Видыдеятельности</w:t>
            </w:r>
          </w:p>
        </w:tc>
        <w:tc>
          <w:tcPr>
            <w:tcW w:w="1116" w:type="dxa"/>
            <w:vMerge w:val="restart"/>
          </w:tcPr>
          <w:p w:rsidR="00E144D4" w:rsidRDefault="00A34026">
            <w:pPr>
              <w:pStyle w:val="TableParagraph"/>
              <w:spacing w:before="74" w:line="266" w:lineRule="auto"/>
              <w:ind w:left="79" w:right="33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Виды,формы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526" w:type="dxa"/>
            <w:gridSpan w:val="2"/>
            <w:vMerge w:val="restart"/>
          </w:tcPr>
          <w:p w:rsidR="00E144D4" w:rsidRDefault="00A34026">
            <w:pPr>
              <w:pStyle w:val="TableParagraph"/>
              <w:spacing w:before="74" w:line="266" w:lineRule="auto"/>
              <w:ind w:left="80" w:right="19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Электронные(цифровые)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E144D4" w:rsidTr="009A71CA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E144D4" w:rsidRDefault="00E144D4">
            <w:pPr>
              <w:rPr>
                <w:sz w:val="2"/>
                <w:szCs w:val="2"/>
              </w:rPr>
            </w:pPr>
          </w:p>
        </w:tc>
        <w:tc>
          <w:tcPr>
            <w:tcW w:w="2750" w:type="dxa"/>
            <w:gridSpan w:val="2"/>
            <w:vMerge/>
            <w:tcBorders>
              <w:top w:val="nil"/>
            </w:tcBorders>
          </w:tcPr>
          <w:p w:rsidR="00E144D4" w:rsidRDefault="00E144D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E144D4" w:rsidRDefault="00A3402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E144D4" w:rsidRDefault="00A34026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E144D4" w:rsidRDefault="00A34026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E144D4" w:rsidRDefault="00E144D4">
            <w:pPr>
              <w:rPr>
                <w:sz w:val="2"/>
                <w:szCs w:val="2"/>
              </w:rPr>
            </w:pPr>
          </w:p>
        </w:tc>
        <w:tc>
          <w:tcPr>
            <w:tcW w:w="6003" w:type="dxa"/>
            <w:vMerge/>
            <w:tcBorders>
              <w:top w:val="nil"/>
            </w:tcBorders>
          </w:tcPr>
          <w:p w:rsidR="00E144D4" w:rsidRDefault="00E144D4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E144D4" w:rsidRDefault="00E144D4">
            <w:pPr>
              <w:rPr>
                <w:sz w:val="2"/>
                <w:szCs w:val="2"/>
              </w:rPr>
            </w:pPr>
          </w:p>
        </w:tc>
        <w:tc>
          <w:tcPr>
            <w:tcW w:w="1526" w:type="dxa"/>
            <w:gridSpan w:val="2"/>
            <w:vMerge/>
            <w:tcBorders>
              <w:top w:val="nil"/>
            </w:tcBorders>
          </w:tcPr>
          <w:p w:rsidR="00E144D4" w:rsidRDefault="00E144D4">
            <w:pPr>
              <w:rPr>
                <w:sz w:val="2"/>
                <w:szCs w:val="2"/>
              </w:rPr>
            </w:pPr>
          </w:p>
        </w:tc>
      </w:tr>
      <w:tr w:rsidR="00E144D4" w:rsidTr="009A71CA">
        <w:trPr>
          <w:trHeight w:val="333"/>
        </w:trPr>
        <w:tc>
          <w:tcPr>
            <w:tcW w:w="15499" w:type="dxa"/>
            <w:gridSpan w:val="11"/>
          </w:tcPr>
          <w:p w:rsidR="00E144D4" w:rsidRDefault="00A3402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Тематическийблок1.</w:t>
            </w:r>
            <w:r w:rsidR="00835B05">
              <w:rPr>
                <w:b/>
                <w:w w:val="105"/>
                <w:sz w:val="15"/>
              </w:rPr>
              <w:t>«Личность в мире будущего</w:t>
            </w:r>
            <w:r>
              <w:rPr>
                <w:b/>
                <w:w w:val="105"/>
                <w:sz w:val="15"/>
              </w:rPr>
              <w:t>»</w:t>
            </w:r>
          </w:p>
        </w:tc>
      </w:tr>
      <w:tr w:rsidR="00E144D4" w:rsidTr="009A71CA">
        <w:trPr>
          <w:trHeight w:val="717"/>
        </w:trPr>
        <w:tc>
          <w:tcPr>
            <w:tcW w:w="468" w:type="dxa"/>
          </w:tcPr>
          <w:p w:rsidR="00E144D4" w:rsidRDefault="00A3402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750" w:type="dxa"/>
            <w:gridSpan w:val="2"/>
          </w:tcPr>
          <w:p w:rsidR="00E144D4" w:rsidRDefault="003A54DA" w:rsidP="003A54DA">
            <w:pPr>
              <w:pStyle w:val="TableParagraph"/>
              <w:spacing w:before="74" w:line="266" w:lineRule="auto"/>
              <w:ind w:right="90"/>
              <w:rPr>
                <w:sz w:val="15"/>
              </w:rPr>
            </w:pPr>
            <w:r>
              <w:rPr>
                <w:w w:val="105"/>
                <w:sz w:val="15"/>
              </w:rPr>
              <w:t>Скорость жизни в цифровом мире</w:t>
            </w:r>
          </w:p>
        </w:tc>
        <w:tc>
          <w:tcPr>
            <w:tcW w:w="528" w:type="dxa"/>
          </w:tcPr>
          <w:p w:rsidR="00E144D4" w:rsidRDefault="00A340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144D4" w:rsidRDefault="00A340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144D4" w:rsidRDefault="00A3402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144D4" w:rsidRDefault="0026758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</w:t>
            </w:r>
            <w:r w:rsidR="00A34026">
              <w:rPr>
                <w:w w:val="105"/>
                <w:sz w:val="15"/>
              </w:rPr>
              <w:t>.09.2022</w:t>
            </w:r>
          </w:p>
          <w:p w:rsidR="00E144D4" w:rsidRDefault="00A3402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11.09.2022</w:t>
            </w:r>
          </w:p>
        </w:tc>
        <w:tc>
          <w:tcPr>
            <w:tcW w:w="6003" w:type="dxa"/>
          </w:tcPr>
          <w:p w:rsidR="00E144D4" w:rsidRDefault="00A34026" w:rsidP="005F0272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формироватьпредставлениеобособенностях</w:t>
            </w:r>
            <w:r>
              <w:rPr>
                <w:w w:val="105"/>
                <w:sz w:val="15"/>
              </w:rPr>
              <w:t>курса«</w:t>
            </w:r>
            <w:r w:rsidR="005F0272">
              <w:rPr>
                <w:w w:val="105"/>
                <w:sz w:val="15"/>
              </w:rPr>
              <w:t>Финансовая грамотность. Цифровой мир</w:t>
            </w:r>
            <w:r>
              <w:rPr>
                <w:w w:val="105"/>
                <w:sz w:val="15"/>
              </w:rPr>
              <w:t>»;</w:t>
            </w:r>
          </w:p>
        </w:tc>
        <w:tc>
          <w:tcPr>
            <w:tcW w:w="1347" w:type="dxa"/>
            <w:gridSpan w:val="2"/>
          </w:tcPr>
          <w:p w:rsidR="00E144D4" w:rsidRDefault="00A34026">
            <w:pPr>
              <w:pStyle w:val="TableParagraph"/>
              <w:spacing w:before="7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295" w:type="dxa"/>
          </w:tcPr>
          <w:p w:rsidR="00E144D4" w:rsidRPr="000106D3" w:rsidRDefault="00345539">
            <w:pPr>
              <w:pStyle w:val="TableParagraph"/>
              <w:spacing w:before="74"/>
              <w:ind w:left="80"/>
              <w:rPr>
                <w:sz w:val="16"/>
                <w:szCs w:val="16"/>
              </w:rPr>
            </w:pPr>
            <w:hyperlink r:id="rId8" w:history="1">
              <w:r w:rsidR="000106D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http://www.gorodfinansov.ru</w:t>
              </w:r>
            </w:hyperlink>
          </w:p>
        </w:tc>
      </w:tr>
      <w:tr w:rsidR="003A54DA" w:rsidTr="009A71CA">
        <w:trPr>
          <w:trHeight w:val="717"/>
        </w:trPr>
        <w:tc>
          <w:tcPr>
            <w:tcW w:w="468" w:type="dxa"/>
          </w:tcPr>
          <w:p w:rsidR="003A54DA" w:rsidRDefault="003A54DA">
            <w:pPr>
              <w:pStyle w:val="TableParagraph"/>
              <w:spacing w:before="74"/>
              <w:ind w:left="55" w:right="118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2750" w:type="dxa"/>
            <w:gridSpan w:val="2"/>
          </w:tcPr>
          <w:p w:rsidR="003A54DA" w:rsidRDefault="003A54DA">
            <w:pPr>
              <w:pStyle w:val="TableParagraph"/>
              <w:spacing w:before="74" w:line="266" w:lineRule="auto"/>
              <w:ind w:right="90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Возможные сценарии жизни</w:t>
            </w:r>
          </w:p>
        </w:tc>
        <w:tc>
          <w:tcPr>
            <w:tcW w:w="528" w:type="dxa"/>
          </w:tcPr>
          <w:p w:rsidR="003A54DA" w:rsidRDefault="003A54D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A54DA" w:rsidRDefault="003A54D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A54DA" w:rsidRDefault="003A54DA">
            <w:pPr>
              <w:pStyle w:val="TableParagraph"/>
              <w:spacing w:before="74"/>
              <w:ind w:left="78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A54DA" w:rsidRDefault="003A54DA" w:rsidP="003A54D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  <w:p w:rsidR="003A54DA" w:rsidRDefault="003A54DA" w:rsidP="003A54DA">
            <w:pPr>
              <w:pStyle w:val="TableParagraph"/>
              <w:spacing w:before="74"/>
              <w:ind w:left="78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18.09.2022</w:t>
            </w:r>
          </w:p>
        </w:tc>
        <w:tc>
          <w:tcPr>
            <w:tcW w:w="6003" w:type="dxa"/>
          </w:tcPr>
          <w:p w:rsidR="003A54DA" w:rsidRDefault="003A54DA" w:rsidP="005F0272">
            <w:pPr>
              <w:pStyle w:val="TableParagraph"/>
              <w:spacing w:before="74" w:line="266" w:lineRule="auto"/>
              <w:ind w:left="79"/>
              <w:rPr>
                <w:spacing w:val="-1"/>
                <w:w w:val="105"/>
                <w:sz w:val="15"/>
              </w:rPr>
            </w:pPr>
            <w:r>
              <w:rPr>
                <w:w w:val="105"/>
                <w:sz w:val="15"/>
              </w:rPr>
              <w:t>слушатьипониматьобъясненияучителяпотемеурока;</w:t>
            </w:r>
          </w:p>
        </w:tc>
        <w:tc>
          <w:tcPr>
            <w:tcW w:w="1347" w:type="dxa"/>
            <w:gridSpan w:val="2"/>
          </w:tcPr>
          <w:p w:rsidR="003A54DA" w:rsidRDefault="003A54DA">
            <w:pPr>
              <w:pStyle w:val="TableParagraph"/>
              <w:spacing w:before="74" w:line="266" w:lineRule="auto"/>
              <w:ind w:left="79" w:right="483"/>
              <w:rPr>
                <w:spacing w:val="-1"/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295" w:type="dxa"/>
          </w:tcPr>
          <w:p w:rsidR="003A54DA" w:rsidRDefault="00345539">
            <w:pPr>
              <w:pStyle w:val="TableParagraph"/>
              <w:spacing w:before="74"/>
              <w:ind w:left="80"/>
            </w:pPr>
            <w:hyperlink r:id="rId9" w:history="1">
              <w:r w:rsidR="003A54DA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http://www.gorodfinansov.ru</w:t>
              </w:r>
            </w:hyperlink>
          </w:p>
        </w:tc>
      </w:tr>
      <w:tr w:rsidR="00E144D4" w:rsidTr="009A71CA">
        <w:trPr>
          <w:trHeight w:val="525"/>
        </w:trPr>
        <w:tc>
          <w:tcPr>
            <w:tcW w:w="468" w:type="dxa"/>
          </w:tcPr>
          <w:p w:rsidR="00E144D4" w:rsidRDefault="003A54DA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2750" w:type="dxa"/>
            <w:gridSpan w:val="2"/>
          </w:tcPr>
          <w:p w:rsidR="00E144D4" w:rsidRDefault="003A54DA" w:rsidP="003A54D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Человеческий капитал</w:t>
            </w:r>
          </w:p>
        </w:tc>
        <w:tc>
          <w:tcPr>
            <w:tcW w:w="528" w:type="dxa"/>
          </w:tcPr>
          <w:p w:rsidR="00E144D4" w:rsidRDefault="00A340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144D4" w:rsidRDefault="00A3402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144D4" w:rsidRDefault="00A3402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A54DA" w:rsidRDefault="003A54DA" w:rsidP="003A54D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19.09.2022</w:t>
            </w:r>
          </w:p>
          <w:p w:rsidR="00E144D4" w:rsidRDefault="003A54DA" w:rsidP="003A54D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25.09.2022</w:t>
            </w:r>
          </w:p>
        </w:tc>
        <w:tc>
          <w:tcPr>
            <w:tcW w:w="6003" w:type="dxa"/>
          </w:tcPr>
          <w:p w:rsidR="00E144D4" w:rsidRDefault="00A34026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слушатьипониматьобъясненияучителяпотемеурока;</w:t>
            </w:r>
          </w:p>
        </w:tc>
        <w:tc>
          <w:tcPr>
            <w:tcW w:w="1347" w:type="dxa"/>
            <w:gridSpan w:val="2"/>
          </w:tcPr>
          <w:p w:rsidR="00E144D4" w:rsidRDefault="003A54DA">
            <w:pPr>
              <w:pStyle w:val="TableParagraph"/>
              <w:spacing w:before="7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295" w:type="dxa"/>
          </w:tcPr>
          <w:p w:rsidR="00E144D4" w:rsidRPr="000106D3" w:rsidRDefault="00345539">
            <w:pPr>
              <w:pStyle w:val="TableParagraph"/>
              <w:spacing w:before="74"/>
              <w:ind w:left="80"/>
              <w:rPr>
                <w:sz w:val="16"/>
                <w:szCs w:val="16"/>
              </w:rPr>
            </w:pPr>
            <w:hyperlink r:id="rId10" w:history="1">
              <w:r w:rsidR="003A54DA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http://www.gorodfinansov.ru</w:t>
              </w:r>
            </w:hyperlink>
          </w:p>
        </w:tc>
      </w:tr>
      <w:tr w:rsidR="003A54DA" w:rsidTr="009A71CA">
        <w:trPr>
          <w:trHeight w:val="525"/>
        </w:trPr>
        <w:tc>
          <w:tcPr>
            <w:tcW w:w="468" w:type="dxa"/>
          </w:tcPr>
          <w:p w:rsidR="003A54DA" w:rsidRDefault="003A54DA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2750" w:type="dxa"/>
            <w:gridSpan w:val="2"/>
          </w:tcPr>
          <w:p w:rsidR="003A54DA" w:rsidRDefault="003A54DA">
            <w:pPr>
              <w:pStyle w:val="TableParagraph"/>
              <w:spacing w:before="74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Инвестирование в себя</w:t>
            </w:r>
          </w:p>
        </w:tc>
        <w:tc>
          <w:tcPr>
            <w:tcW w:w="528" w:type="dxa"/>
          </w:tcPr>
          <w:p w:rsidR="003A54DA" w:rsidRDefault="003A54D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A54DA" w:rsidRDefault="003A54D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A54DA" w:rsidRDefault="003A54DA">
            <w:pPr>
              <w:pStyle w:val="TableParagraph"/>
              <w:spacing w:before="74"/>
              <w:ind w:left="78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A54DA" w:rsidRDefault="003A54DA" w:rsidP="003A54D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  <w:p w:rsidR="003A54DA" w:rsidRDefault="003A54DA" w:rsidP="003A54DA">
            <w:pPr>
              <w:pStyle w:val="TableParagraph"/>
              <w:spacing w:before="74"/>
              <w:ind w:left="78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02.10.2022</w:t>
            </w:r>
          </w:p>
        </w:tc>
        <w:tc>
          <w:tcPr>
            <w:tcW w:w="6003" w:type="dxa"/>
          </w:tcPr>
          <w:p w:rsidR="003A54DA" w:rsidRDefault="003A54DA" w:rsidP="003A54DA">
            <w:pPr>
              <w:pStyle w:val="TableParagraph"/>
              <w:spacing w:before="74"/>
              <w:ind w:left="79"/>
              <w:rPr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формироватьпредставленияо</w:t>
            </w:r>
            <w:r>
              <w:rPr>
                <w:spacing w:val="-9"/>
                <w:w w:val="105"/>
                <w:sz w:val="15"/>
              </w:rPr>
              <w:t>б инвестициях</w:t>
            </w:r>
            <w:r>
              <w:rPr>
                <w:w w:val="105"/>
                <w:sz w:val="15"/>
              </w:rPr>
              <w:t>какявлении экономической жизни;</w:t>
            </w:r>
          </w:p>
        </w:tc>
        <w:tc>
          <w:tcPr>
            <w:tcW w:w="1347" w:type="dxa"/>
            <w:gridSpan w:val="2"/>
          </w:tcPr>
          <w:p w:rsidR="003A54DA" w:rsidRDefault="003A54DA">
            <w:pPr>
              <w:pStyle w:val="TableParagraph"/>
              <w:spacing w:before="74" w:line="266" w:lineRule="auto"/>
              <w:ind w:left="79" w:right="483"/>
              <w:rPr>
                <w:spacing w:val="-1"/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295" w:type="dxa"/>
          </w:tcPr>
          <w:p w:rsidR="003A54DA" w:rsidRDefault="00345539">
            <w:pPr>
              <w:pStyle w:val="TableParagraph"/>
              <w:spacing w:before="74"/>
              <w:ind w:left="80"/>
            </w:pPr>
            <w:hyperlink r:id="rId11" w:history="1">
              <w:r w:rsidR="003A54DA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http://www.gorodfinansov.ru</w:t>
              </w:r>
            </w:hyperlink>
          </w:p>
        </w:tc>
      </w:tr>
      <w:tr w:rsidR="003A54DA" w:rsidTr="009A71CA">
        <w:trPr>
          <w:trHeight w:val="525"/>
        </w:trPr>
        <w:tc>
          <w:tcPr>
            <w:tcW w:w="468" w:type="dxa"/>
          </w:tcPr>
          <w:p w:rsidR="003A54DA" w:rsidRDefault="003A54DA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sz w:val="15"/>
              </w:rPr>
              <w:t>1.5.</w:t>
            </w:r>
          </w:p>
        </w:tc>
        <w:tc>
          <w:tcPr>
            <w:tcW w:w="2750" w:type="dxa"/>
            <w:gridSpan w:val="2"/>
          </w:tcPr>
          <w:p w:rsidR="003A54DA" w:rsidRDefault="003A54DA" w:rsidP="003A54D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Роботизация</w:t>
            </w:r>
          </w:p>
        </w:tc>
        <w:tc>
          <w:tcPr>
            <w:tcW w:w="528" w:type="dxa"/>
          </w:tcPr>
          <w:p w:rsidR="003A54DA" w:rsidRDefault="003A54D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A54DA" w:rsidRDefault="003A54D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A54DA" w:rsidRDefault="003A54D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A54DA" w:rsidRDefault="003A54DA" w:rsidP="003A54D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03.10.2022</w:t>
            </w:r>
          </w:p>
          <w:p w:rsidR="003A54DA" w:rsidRDefault="003A54DA" w:rsidP="003A54D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09.10.2022</w:t>
            </w:r>
          </w:p>
        </w:tc>
        <w:tc>
          <w:tcPr>
            <w:tcW w:w="6003" w:type="dxa"/>
          </w:tcPr>
          <w:p w:rsidR="003A54DA" w:rsidRDefault="003A54DA" w:rsidP="005F0272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формироватьпредставленияороботизации</w:t>
            </w:r>
            <w:r>
              <w:rPr>
                <w:w w:val="105"/>
                <w:sz w:val="15"/>
              </w:rPr>
              <w:t>какявлении современной экономики;</w:t>
            </w:r>
          </w:p>
        </w:tc>
        <w:tc>
          <w:tcPr>
            <w:tcW w:w="1347" w:type="dxa"/>
            <w:gridSpan w:val="2"/>
          </w:tcPr>
          <w:p w:rsidR="003A54DA" w:rsidRDefault="003A54DA" w:rsidP="003A54DA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295" w:type="dxa"/>
          </w:tcPr>
          <w:p w:rsidR="003A54DA" w:rsidRPr="000106D3" w:rsidRDefault="00345539">
            <w:pPr>
              <w:pStyle w:val="TableParagraph"/>
              <w:spacing w:before="74"/>
              <w:ind w:left="80"/>
              <w:rPr>
                <w:sz w:val="16"/>
                <w:szCs w:val="16"/>
              </w:rPr>
            </w:pPr>
            <w:hyperlink r:id="rId12" w:history="1">
              <w:r w:rsidR="003A54DA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http://www.gorodfinansov.ru</w:t>
              </w:r>
            </w:hyperlink>
          </w:p>
        </w:tc>
      </w:tr>
      <w:tr w:rsidR="003A54DA" w:rsidTr="009A71CA">
        <w:trPr>
          <w:trHeight w:val="525"/>
        </w:trPr>
        <w:tc>
          <w:tcPr>
            <w:tcW w:w="468" w:type="dxa"/>
          </w:tcPr>
          <w:p w:rsidR="003A54DA" w:rsidRDefault="003A54DA">
            <w:pPr>
              <w:pStyle w:val="TableParagraph"/>
              <w:spacing w:before="74"/>
              <w:ind w:left="55" w:right="118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2750" w:type="dxa"/>
            <w:gridSpan w:val="2"/>
          </w:tcPr>
          <w:p w:rsidR="003A54DA" w:rsidRDefault="003A54DA">
            <w:pPr>
              <w:pStyle w:val="TableParagraph"/>
              <w:spacing w:before="74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Искусственный интеллект</w:t>
            </w:r>
          </w:p>
        </w:tc>
        <w:tc>
          <w:tcPr>
            <w:tcW w:w="528" w:type="dxa"/>
          </w:tcPr>
          <w:p w:rsidR="003A54DA" w:rsidRDefault="003A54D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A54DA" w:rsidRDefault="003A54D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A54DA" w:rsidRDefault="003A54DA">
            <w:pPr>
              <w:pStyle w:val="TableParagraph"/>
              <w:spacing w:before="74"/>
              <w:ind w:left="78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A54DA" w:rsidRDefault="003A54DA" w:rsidP="003A54D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10.10.2022</w:t>
            </w:r>
          </w:p>
          <w:p w:rsidR="003A54DA" w:rsidRDefault="003A54DA" w:rsidP="003A54D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16.10.2022</w:t>
            </w:r>
          </w:p>
        </w:tc>
        <w:tc>
          <w:tcPr>
            <w:tcW w:w="6003" w:type="dxa"/>
          </w:tcPr>
          <w:p w:rsidR="003A54DA" w:rsidRDefault="003A54DA" w:rsidP="003A54DA">
            <w:pPr>
              <w:pStyle w:val="TableParagraph"/>
              <w:spacing w:before="74" w:line="266" w:lineRule="auto"/>
              <w:ind w:left="79"/>
              <w:rPr>
                <w:spacing w:val="-1"/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формироватьпредставление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>б искусственном интеллекте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347" w:type="dxa"/>
            <w:gridSpan w:val="2"/>
          </w:tcPr>
          <w:p w:rsidR="003A54DA" w:rsidRDefault="003A54DA" w:rsidP="003A54DA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295" w:type="dxa"/>
          </w:tcPr>
          <w:p w:rsidR="003A54DA" w:rsidRDefault="00345539">
            <w:pPr>
              <w:pStyle w:val="TableParagraph"/>
              <w:spacing w:before="74"/>
              <w:ind w:left="80"/>
            </w:pPr>
            <w:hyperlink r:id="rId13" w:history="1">
              <w:r w:rsidR="003A54DA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http://www.gorodfinansov.ru</w:t>
              </w:r>
            </w:hyperlink>
          </w:p>
        </w:tc>
      </w:tr>
      <w:tr w:rsidR="003A54DA" w:rsidTr="009A71CA">
        <w:trPr>
          <w:trHeight w:val="525"/>
        </w:trPr>
        <w:tc>
          <w:tcPr>
            <w:tcW w:w="468" w:type="dxa"/>
          </w:tcPr>
          <w:p w:rsidR="003A54DA" w:rsidRDefault="003A54DA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sz w:val="15"/>
              </w:rPr>
              <w:t>1.7.</w:t>
            </w:r>
          </w:p>
        </w:tc>
        <w:tc>
          <w:tcPr>
            <w:tcW w:w="2750" w:type="dxa"/>
            <w:gridSpan w:val="2"/>
          </w:tcPr>
          <w:p w:rsidR="003A54DA" w:rsidRPr="005F0272" w:rsidRDefault="003A54DA" w:rsidP="003A54DA">
            <w:pPr>
              <w:pStyle w:val="TableParagraph"/>
              <w:spacing w:before="74" w:line="266" w:lineRule="auto"/>
              <w:ind w:right="106"/>
              <w:rPr>
                <w:sz w:val="15"/>
              </w:rPr>
            </w:pPr>
            <w:r>
              <w:rPr>
                <w:w w:val="105"/>
                <w:sz w:val="15"/>
              </w:rPr>
              <w:t xml:space="preserve">Компетенции будущего. </w:t>
            </w:r>
          </w:p>
        </w:tc>
        <w:tc>
          <w:tcPr>
            <w:tcW w:w="528" w:type="dxa"/>
          </w:tcPr>
          <w:p w:rsidR="003A54DA" w:rsidRDefault="003A54D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A54DA" w:rsidRDefault="003A54D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A54DA" w:rsidRDefault="003A54D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A54DA" w:rsidRDefault="003A54DA" w:rsidP="003A54D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17.10.2022</w:t>
            </w:r>
          </w:p>
          <w:p w:rsidR="003A54DA" w:rsidRDefault="003A54DA" w:rsidP="003A54D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23.10.2022</w:t>
            </w:r>
          </w:p>
        </w:tc>
        <w:tc>
          <w:tcPr>
            <w:tcW w:w="6003" w:type="dxa"/>
          </w:tcPr>
          <w:p w:rsidR="003A54DA" w:rsidRDefault="003A54D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формироватьпредставление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компетенциях будущего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347" w:type="dxa"/>
            <w:gridSpan w:val="2"/>
          </w:tcPr>
          <w:p w:rsidR="003A54DA" w:rsidRDefault="003A54DA" w:rsidP="003A54DA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295" w:type="dxa"/>
          </w:tcPr>
          <w:p w:rsidR="003A54DA" w:rsidRPr="000106D3" w:rsidRDefault="00345539">
            <w:pPr>
              <w:pStyle w:val="TableParagraph"/>
              <w:spacing w:before="74"/>
              <w:ind w:left="80"/>
              <w:rPr>
                <w:sz w:val="16"/>
                <w:szCs w:val="16"/>
              </w:rPr>
            </w:pPr>
            <w:hyperlink r:id="rId14" w:history="1">
              <w:r w:rsidR="003A54DA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http://www.gorodfinansov.ru</w:t>
              </w:r>
            </w:hyperlink>
          </w:p>
        </w:tc>
      </w:tr>
      <w:tr w:rsidR="003A54DA" w:rsidRPr="003A54DA" w:rsidTr="009A71CA">
        <w:trPr>
          <w:trHeight w:val="525"/>
        </w:trPr>
        <w:tc>
          <w:tcPr>
            <w:tcW w:w="468" w:type="dxa"/>
          </w:tcPr>
          <w:p w:rsidR="003A54DA" w:rsidRDefault="003A54DA">
            <w:pPr>
              <w:pStyle w:val="TableParagraph"/>
              <w:spacing w:before="74"/>
              <w:ind w:left="55" w:right="118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2750" w:type="dxa"/>
            <w:gridSpan w:val="2"/>
          </w:tcPr>
          <w:p w:rsidR="003A54DA" w:rsidRPr="003A54DA" w:rsidRDefault="003A54DA">
            <w:pPr>
              <w:pStyle w:val="TableParagraph"/>
              <w:spacing w:before="74" w:line="266" w:lineRule="auto"/>
              <w:ind w:right="106"/>
              <w:rPr>
                <w:w w:val="105"/>
                <w:sz w:val="15"/>
                <w:lang w:val="en-US"/>
              </w:rPr>
            </w:pPr>
            <w:r>
              <w:rPr>
                <w:w w:val="105"/>
                <w:sz w:val="15"/>
                <w:lang w:val="en-US"/>
              </w:rPr>
              <w:t>Hardskills</w:t>
            </w:r>
            <w:r>
              <w:rPr>
                <w:w w:val="105"/>
                <w:sz w:val="15"/>
              </w:rPr>
              <w:t>и</w:t>
            </w:r>
            <w:r>
              <w:rPr>
                <w:w w:val="105"/>
                <w:sz w:val="15"/>
                <w:lang w:val="en-US"/>
              </w:rPr>
              <w:t>Softskills</w:t>
            </w:r>
          </w:p>
        </w:tc>
        <w:tc>
          <w:tcPr>
            <w:tcW w:w="528" w:type="dxa"/>
          </w:tcPr>
          <w:p w:rsidR="003A54DA" w:rsidRPr="003A54DA" w:rsidRDefault="003A54D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A54DA" w:rsidRPr="003A54DA" w:rsidRDefault="003A54D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A54DA" w:rsidRPr="003A54DA" w:rsidRDefault="003A54DA">
            <w:pPr>
              <w:pStyle w:val="TableParagraph"/>
              <w:spacing w:before="74"/>
              <w:ind w:left="78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A54DA" w:rsidRDefault="003A54DA" w:rsidP="003A54D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24.10.2022</w:t>
            </w:r>
          </w:p>
          <w:p w:rsidR="003A54DA" w:rsidRDefault="003A54DA" w:rsidP="003A54D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30.10.2022</w:t>
            </w:r>
          </w:p>
        </w:tc>
        <w:tc>
          <w:tcPr>
            <w:tcW w:w="6003" w:type="dxa"/>
          </w:tcPr>
          <w:p w:rsidR="003A54DA" w:rsidRPr="003A54DA" w:rsidRDefault="003A54DA">
            <w:pPr>
              <w:pStyle w:val="TableParagraph"/>
              <w:spacing w:before="74"/>
              <w:ind w:left="79"/>
              <w:rPr>
                <w:spacing w:val="-1"/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формироватьпредставление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компетенциях будущего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347" w:type="dxa"/>
            <w:gridSpan w:val="2"/>
          </w:tcPr>
          <w:p w:rsidR="003A54DA" w:rsidRDefault="003A54DA" w:rsidP="003A54DA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295" w:type="dxa"/>
          </w:tcPr>
          <w:p w:rsidR="003A54DA" w:rsidRPr="003A54DA" w:rsidRDefault="00345539">
            <w:pPr>
              <w:pStyle w:val="TableParagraph"/>
              <w:spacing w:before="74"/>
              <w:ind w:left="80"/>
            </w:pPr>
            <w:hyperlink r:id="rId15" w:history="1">
              <w:r w:rsidR="003A54DA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http://www.gorodfinansov.ru</w:t>
              </w:r>
            </w:hyperlink>
          </w:p>
        </w:tc>
      </w:tr>
      <w:tr w:rsidR="003A54DA" w:rsidTr="009A71CA">
        <w:trPr>
          <w:trHeight w:val="365"/>
        </w:trPr>
        <w:tc>
          <w:tcPr>
            <w:tcW w:w="15499" w:type="dxa"/>
            <w:gridSpan w:val="11"/>
          </w:tcPr>
          <w:p w:rsidR="003A54DA" w:rsidRPr="00CB413F" w:rsidRDefault="003A54DA">
            <w:pPr>
              <w:pStyle w:val="TableParagraph"/>
              <w:spacing w:before="74"/>
              <w:ind w:left="80"/>
              <w:rPr>
                <w:b/>
                <w:sz w:val="15"/>
                <w:szCs w:val="15"/>
              </w:rPr>
            </w:pPr>
            <w:r w:rsidRPr="00CB413F">
              <w:rPr>
                <w:b/>
                <w:sz w:val="15"/>
                <w:szCs w:val="15"/>
              </w:rPr>
              <w:t>Т</w:t>
            </w:r>
            <w:r>
              <w:rPr>
                <w:b/>
                <w:sz w:val="15"/>
                <w:szCs w:val="15"/>
              </w:rPr>
              <w:t>ематический блок 2. «Деньги в цифровом мире»</w:t>
            </w:r>
          </w:p>
        </w:tc>
      </w:tr>
      <w:tr w:rsidR="003A54DA" w:rsidTr="009A71CA">
        <w:trPr>
          <w:trHeight w:val="525"/>
        </w:trPr>
        <w:tc>
          <w:tcPr>
            <w:tcW w:w="596" w:type="dxa"/>
            <w:gridSpan w:val="2"/>
          </w:tcPr>
          <w:p w:rsidR="003A54DA" w:rsidRDefault="003A54DA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2622" w:type="dxa"/>
          </w:tcPr>
          <w:p w:rsidR="003A54DA" w:rsidRDefault="003A54DA" w:rsidP="003A54D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Деньги</w:t>
            </w:r>
          </w:p>
        </w:tc>
        <w:tc>
          <w:tcPr>
            <w:tcW w:w="528" w:type="dxa"/>
          </w:tcPr>
          <w:p w:rsidR="003A54DA" w:rsidRDefault="003A54D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A54DA" w:rsidRDefault="003A54D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A54DA" w:rsidRDefault="003A54D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10673" w:rsidRDefault="00110673" w:rsidP="0011067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07.11.2022</w:t>
            </w:r>
          </w:p>
          <w:p w:rsidR="003A54DA" w:rsidRDefault="00110673" w:rsidP="0011067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13.11.2022</w:t>
            </w:r>
          </w:p>
        </w:tc>
        <w:tc>
          <w:tcPr>
            <w:tcW w:w="6003" w:type="dxa"/>
          </w:tcPr>
          <w:p w:rsidR="003A54DA" w:rsidRDefault="003A54DA" w:rsidP="005F0272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формироватьпредставлениеотом,чтотакоеденьги,обобщихчертахв видах цифровых денег;</w:t>
            </w:r>
          </w:p>
        </w:tc>
        <w:tc>
          <w:tcPr>
            <w:tcW w:w="1347" w:type="dxa"/>
            <w:gridSpan w:val="2"/>
          </w:tcPr>
          <w:p w:rsidR="003A54DA" w:rsidRDefault="00110673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295" w:type="dxa"/>
          </w:tcPr>
          <w:p w:rsidR="003A54DA" w:rsidRPr="000106D3" w:rsidRDefault="00345539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hyperlink r:id="rId16" w:history="1">
              <w:r w:rsidR="003A54DA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www.azbukafinansov.ru</w:t>
              </w:r>
            </w:hyperlink>
          </w:p>
        </w:tc>
      </w:tr>
      <w:tr w:rsidR="003A54DA" w:rsidTr="009A71CA">
        <w:trPr>
          <w:trHeight w:val="525"/>
        </w:trPr>
        <w:tc>
          <w:tcPr>
            <w:tcW w:w="596" w:type="dxa"/>
            <w:gridSpan w:val="2"/>
          </w:tcPr>
          <w:p w:rsidR="003A54DA" w:rsidRDefault="003A54DA">
            <w:pPr>
              <w:pStyle w:val="TableParagraph"/>
              <w:spacing w:before="74"/>
              <w:ind w:left="55" w:right="118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2622" w:type="dxa"/>
          </w:tcPr>
          <w:p w:rsidR="003A54DA" w:rsidRDefault="003A54DA">
            <w:pPr>
              <w:pStyle w:val="TableParagraph"/>
              <w:spacing w:before="74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Природа цифровых денег</w:t>
            </w:r>
          </w:p>
        </w:tc>
        <w:tc>
          <w:tcPr>
            <w:tcW w:w="528" w:type="dxa"/>
          </w:tcPr>
          <w:p w:rsidR="003A54DA" w:rsidRDefault="00110673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A54DA" w:rsidRDefault="00110673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A54DA" w:rsidRDefault="00110673">
            <w:pPr>
              <w:pStyle w:val="TableParagraph"/>
              <w:spacing w:before="74"/>
              <w:ind w:left="78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10673" w:rsidRDefault="00110673" w:rsidP="0011067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14.11.2022</w:t>
            </w:r>
          </w:p>
          <w:p w:rsidR="003A54DA" w:rsidRDefault="00110673" w:rsidP="0011067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20.11.2022</w:t>
            </w:r>
          </w:p>
        </w:tc>
        <w:tc>
          <w:tcPr>
            <w:tcW w:w="6003" w:type="dxa"/>
          </w:tcPr>
          <w:p w:rsidR="003A54DA" w:rsidRDefault="00110673" w:rsidP="005F0272">
            <w:pPr>
              <w:pStyle w:val="TableParagraph"/>
              <w:spacing w:before="74" w:line="266" w:lineRule="auto"/>
              <w:ind w:left="79"/>
              <w:rPr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формироватьпредставление</w:t>
            </w:r>
            <w:r>
              <w:rPr>
                <w:w w:val="105"/>
                <w:sz w:val="15"/>
              </w:rPr>
              <w:t>о цифровых системах хранения денег;</w:t>
            </w:r>
          </w:p>
        </w:tc>
        <w:tc>
          <w:tcPr>
            <w:tcW w:w="1347" w:type="dxa"/>
            <w:gridSpan w:val="2"/>
          </w:tcPr>
          <w:p w:rsidR="003A54DA" w:rsidRDefault="00110673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295" w:type="dxa"/>
          </w:tcPr>
          <w:p w:rsidR="003A54DA" w:rsidRDefault="00345539">
            <w:pPr>
              <w:pStyle w:val="TableParagraph"/>
              <w:spacing w:before="0"/>
              <w:ind w:left="0"/>
            </w:pPr>
            <w:hyperlink r:id="rId17" w:history="1">
              <w:r w:rsidR="0011067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www.azbukafinansov.ru</w:t>
              </w:r>
            </w:hyperlink>
          </w:p>
        </w:tc>
      </w:tr>
      <w:tr w:rsidR="00110673" w:rsidTr="009A71CA">
        <w:trPr>
          <w:trHeight w:val="525"/>
        </w:trPr>
        <w:tc>
          <w:tcPr>
            <w:tcW w:w="596" w:type="dxa"/>
            <w:gridSpan w:val="2"/>
          </w:tcPr>
          <w:p w:rsidR="00110673" w:rsidRDefault="00110673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2622" w:type="dxa"/>
          </w:tcPr>
          <w:p w:rsidR="00110673" w:rsidRDefault="00110673" w:rsidP="003A54D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Стоимость денег во времени</w:t>
            </w:r>
          </w:p>
        </w:tc>
        <w:tc>
          <w:tcPr>
            <w:tcW w:w="528" w:type="dxa"/>
          </w:tcPr>
          <w:p w:rsidR="00110673" w:rsidRDefault="0011067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0673" w:rsidRDefault="0011067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0673" w:rsidRDefault="0011067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10673" w:rsidRDefault="00110673" w:rsidP="009A71C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21.11.2022</w:t>
            </w:r>
          </w:p>
          <w:p w:rsidR="00110673" w:rsidRDefault="00110673" w:rsidP="009A71C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27.11.2022</w:t>
            </w:r>
          </w:p>
        </w:tc>
        <w:tc>
          <w:tcPr>
            <w:tcW w:w="6003" w:type="dxa"/>
          </w:tcPr>
          <w:p w:rsidR="00110673" w:rsidRDefault="00110673" w:rsidP="009E342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формироватьпредставление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8"/>
                <w:w w:val="105"/>
                <w:sz w:val="15"/>
              </w:rPr>
              <w:t xml:space="preserve"> инфляции и дефляции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347" w:type="dxa"/>
            <w:gridSpan w:val="2"/>
          </w:tcPr>
          <w:p w:rsidR="00110673" w:rsidRDefault="00110673" w:rsidP="009A71CA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295" w:type="dxa"/>
          </w:tcPr>
          <w:p w:rsidR="00110673" w:rsidRPr="000106D3" w:rsidRDefault="00345539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hyperlink r:id="rId18" w:history="1">
              <w:r w:rsidR="0011067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www.azbukafinansov.ru</w:t>
              </w:r>
            </w:hyperlink>
          </w:p>
        </w:tc>
      </w:tr>
      <w:tr w:rsidR="00110673" w:rsidTr="009A71CA">
        <w:trPr>
          <w:trHeight w:val="525"/>
        </w:trPr>
        <w:tc>
          <w:tcPr>
            <w:tcW w:w="596" w:type="dxa"/>
            <w:gridSpan w:val="2"/>
          </w:tcPr>
          <w:p w:rsidR="00110673" w:rsidRDefault="00110673">
            <w:pPr>
              <w:pStyle w:val="TableParagraph"/>
              <w:spacing w:before="74"/>
              <w:ind w:left="55" w:right="118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2622" w:type="dxa"/>
          </w:tcPr>
          <w:p w:rsidR="00110673" w:rsidRDefault="00110673">
            <w:pPr>
              <w:pStyle w:val="TableParagraph"/>
              <w:spacing w:before="74"/>
              <w:rPr>
                <w:spacing w:val="-1"/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Инфляция и дефляция</w:t>
            </w:r>
          </w:p>
        </w:tc>
        <w:tc>
          <w:tcPr>
            <w:tcW w:w="528" w:type="dxa"/>
          </w:tcPr>
          <w:p w:rsidR="00110673" w:rsidRDefault="00110673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0673" w:rsidRDefault="00110673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0673" w:rsidRDefault="00110673">
            <w:pPr>
              <w:pStyle w:val="TableParagraph"/>
              <w:spacing w:before="74"/>
              <w:ind w:left="78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10673" w:rsidRDefault="00110673" w:rsidP="009A71C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28.11.2022</w:t>
            </w:r>
          </w:p>
          <w:p w:rsidR="00110673" w:rsidRDefault="00110673" w:rsidP="009A71C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04.12.2022</w:t>
            </w:r>
          </w:p>
        </w:tc>
        <w:tc>
          <w:tcPr>
            <w:tcW w:w="6003" w:type="dxa"/>
          </w:tcPr>
          <w:p w:rsidR="00110673" w:rsidRDefault="00110673" w:rsidP="009E342A">
            <w:pPr>
              <w:pStyle w:val="TableParagraph"/>
              <w:spacing w:before="74"/>
              <w:ind w:left="79"/>
              <w:rPr>
                <w:spacing w:val="-1"/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формироватьпредставление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8"/>
                <w:w w:val="105"/>
                <w:sz w:val="15"/>
              </w:rPr>
              <w:t xml:space="preserve"> инфляции и дефляции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347" w:type="dxa"/>
            <w:gridSpan w:val="2"/>
          </w:tcPr>
          <w:p w:rsidR="00110673" w:rsidRDefault="00110673" w:rsidP="009A71CA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295" w:type="dxa"/>
          </w:tcPr>
          <w:p w:rsidR="00110673" w:rsidRDefault="00345539">
            <w:pPr>
              <w:pStyle w:val="TableParagraph"/>
              <w:spacing w:before="0"/>
              <w:ind w:left="0"/>
            </w:pPr>
            <w:hyperlink r:id="rId19" w:history="1">
              <w:r w:rsidR="0011067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www.azbukafinansov.ru</w:t>
              </w:r>
            </w:hyperlink>
          </w:p>
        </w:tc>
      </w:tr>
      <w:tr w:rsidR="00110673" w:rsidTr="009A71CA">
        <w:trPr>
          <w:trHeight w:val="525"/>
        </w:trPr>
        <w:tc>
          <w:tcPr>
            <w:tcW w:w="596" w:type="dxa"/>
            <w:gridSpan w:val="2"/>
          </w:tcPr>
          <w:p w:rsidR="00110673" w:rsidRDefault="00110673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2622" w:type="dxa"/>
          </w:tcPr>
          <w:p w:rsidR="00110673" w:rsidRDefault="00110673" w:rsidP="003A54D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Волатильность </w:t>
            </w:r>
          </w:p>
        </w:tc>
        <w:tc>
          <w:tcPr>
            <w:tcW w:w="528" w:type="dxa"/>
          </w:tcPr>
          <w:p w:rsidR="00110673" w:rsidRDefault="0011067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0673" w:rsidRDefault="0011067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0673" w:rsidRDefault="0011067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10673" w:rsidRDefault="00110673" w:rsidP="009A71C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05.12.2022</w:t>
            </w:r>
          </w:p>
          <w:p w:rsidR="00110673" w:rsidRDefault="00110673" w:rsidP="009A71C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11.12.2022</w:t>
            </w:r>
          </w:p>
        </w:tc>
        <w:tc>
          <w:tcPr>
            <w:tcW w:w="6003" w:type="dxa"/>
          </w:tcPr>
          <w:p w:rsidR="00110673" w:rsidRDefault="00110673" w:rsidP="009E342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</w:t>
            </w:r>
            <w:r>
              <w:rPr>
                <w:w w:val="105"/>
                <w:sz w:val="15"/>
              </w:rPr>
              <w:t>представлениеоволатильности;</w:t>
            </w:r>
          </w:p>
        </w:tc>
        <w:tc>
          <w:tcPr>
            <w:tcW w:w="1347" w:type="dxa"/>
            <w:gridSpan w:val="2"/>
          </w:tcPr>
          <w:p w:rsidR="00110673" w:rsidRDefault="00110673" w:rsidP="009A71CA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295" w:type="dxa"/>
          </w:tcPr>
          <w:p w:rsidR="00110673" w:rsidRPr="000106D3" w:rsidRDefault="00345539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hyperlink r:id="rId20" w:history="1">
              <w:r w:rsidR="0011067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www.azbukafinansov.ru</w:t>
              </w:r>
            </w:hyperlink>
          </w:p>
        </w:tc>
      </w:tr>
      <w:tr w:rsidR="00110673" w:rsidTr="009A71CA">
        <w:trPr>
          <w:trHeight w:val="525"/>
        </w:trPr>
        <w:tc>
          <w:tcPr>
            <w:tcW w:w="596" w:type="dxa"/>
            <w:gridSpan w:val="2"/>
          </w:tcPr>
          <w:p w:rsidR="00110673" w:rsidRDefault="00110673">
            <w:pPr>
              <w:pStyle w:val="TableParagraph"/>
              <w:spacing w:before="74"/>
              <w:ind w:left="55" w:right="118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2622" w:type="dxa"/>
          </w:tcPr>
          <w:p w:rsidR="00110673" w:rsidRDefault="00110673">
            <w:pPr>
              <w:pStyle w:val="TableParagraph"/>
              <w:spacing w:before="74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Банковские карты</w:t>
            </w:r>
          </w:p>
        </w:tc>
        <w:tc>
          <w:tcPr>
            <w:tcW w:w="528" w:type="dxa"/>
          </w:tcPr>
          <w:p w:rsidR="00110673" w:rsidRDefault="00110673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0673" w:rsidRDefault="00110673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0673" w:rsidRDefault="00110673">
            <w:pPr>
              <w:pStyle w:val="TableParagraph"/>
              <w:spacing w:before="74"/>
              <w:ind w:left="78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10673" w:rsidRDefault="00110673" w:rsidP="009A71C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12.12.2022</w:t>
            </w:r>
          </w:p>
          <w:p w:rsidR="00110673" w:rsidRDefault="00110673" w:rsidP="009A71C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18.12.2022</w:t>
            </w:r>
          </w:p>
        </w:tc>
        <w:tc>
          <w:tcPr>
            <w:tcW w:w="6003" w:type="dxa"/>
          </w:tcPr>
          <w:p w:rsidR="00110673" w:rsidRDefault="00110673" w:rsidP="00110673">
            <w:pPr>
              <w:pStyle w:val="TableParagraph"/>
              <w:spacing w:before="74"/>
              <w:ind w:left="79"/>
              <w:rPr>
                <w:spacing w:val="-1"/>
                <w:w w:val="105"/>
                <w:sz w:val="15"/>
              </w:rPr>
            </w:pPr>
            <w:r>
              <w:rPr>
                <w:w w:val="105"/>
                <w:sz w:val="15"/>
              </w:rPr>
              <w:t>формироватьпредставлениеопонятии«банковская карта»,пониматьиуметьобъяснять,вчёмзаключается суть электронных денег;</w:t>
            </w:r>
          </w:p>
        </w:tc>
        <w:tc>
          <w:tcPr>
            <w:tcW w:w="1347" w:type="dxa"/>
            <w:gridSpan w:val="2"/>
          </w:tcPr>
          <w:p w:rsidR="00110673" w:rsidRDefault="00110673" w:rsidP="009A71CA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295" w:type="dxa"/>
          </w:tcPr>
          <w:p w:rsidR="00110673" w:rsidRDefault="00345539">
            <w:pPr>
              <w:pStyle w:val="TableParagraph"/>
              <w:spacing w:before="0"/>
              <w:ind w:left="0"/>
            </w:pPr>
            <w:hyperlink r:id="rId21" w:history="1">
              <w:r w:rsidR="0011067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www.azbukafinansov.ru</w:t>
              </w:r>
            </w:hyperlink>
          </w:p>
        </w:tc>
      </w:tr>
      <w:tr w:rsidR="00110673" w:rsidTr="009A71CA">
        <w:trPr>
          <w:trHeight w:val="525"/>
        </w:trPr>
        <w:tc>
          <w:tcPr>
            <w:tcW w:w="596" w:type="dxa"/>
            <w:gridSpan w:val="2"/>
          </w:tcPr>
          <w:p w:rsidR="00110673" w:rsidRDefault="00110673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sz w:val="15"/>
              </w:rPr>
              <w:t>2.7.</w:t>
            </w:r>
          </w:p>
        </w:tc>
        <w:tc>
          <w:tcPr>
            <w:tcW w:w="2622" w:type="dxa"/>
          </w:tcPr>
          <w:p w:rsidR="00110673" w:rsidRDefault="00110673" w:rsidP="003A54D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Мобильный и интернет-банк</w:t>
            </w:r>
          </w:p>
        </w:tc>
        <w:tc>
          <w:tcPr>
            <w:tcW w:w="528" w:type="dxa"/>
          </w:tcPr>
          <w:p w:rsidR="00110673" w:rsidRDefault="0011067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0673" w:rsidRDefault="0011067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0673" w:rsidRDefault="0011067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10673" w:rsidRDefault="00110673" w:rsidP="009A71C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19.12.2022</w:t>
            </w:r>
          </w:p>
          <w:p w:rsidR="00110673" w:rsidRDefault="00110673" w:rsidP="009A71C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25.12.2022</w:t>
            </w:r>
          </w:p>
        </w:tc>
        <w:tc>
          <w:tcPr>
            <w:tcW w:w="6003" w:type="dxa"/>
          </w:tcPr>
          <w:p w:rsidR="00110673" w:rsidRDefault="00110673" w:rsidP="009E342A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формироватьпредставлениеопонятии«мобильный банк»,пониматьиуметьобъяснять,вчёмзаключается суть электронных денег;</w:t>
            </w:r>
          </w:p>
        </w:tc>
        <w:tc>
          <w:tcPr>
            <w:tcW w:w="1347" w:type="dxa"/>
            <w:gridSpan w:val="2"/>
          </w:tcPr>
          <w:p w:rsidR="00110673" w:rsidRDefault="00110673" w:rsidP="009A71CA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295" w:type="dxa"/>
          </w:tcPr>
          <w:p w:rsidR="00110673" w:rsidRPr="000106D3" w:rsidRDefault="00345539" w:rsidP="000106D3">
            <w:pPr>
              <w:pStyle w:val="TableParagraph"/>
              <w:spacing w:before="74"/>
              <w:rPr>
                <w:sz w:val="16"/>
                <w:szCs w:val="16"/>
              </w:rPr>
            </w:pPr>
            <w:hyperlink r:id="rId22" w:history="1">
              <w:r w:rsidR="0011067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www.azbukafinansov.ru</w:t>
              </w:r>
            </w:hyperlink>
          </w:p>
        </w:tc>
      </w:tr>
      <w:tr w:rsidR="00110673" w:rsidTr="009A71CA">
        <w:trPr>
          <w:trHeight w:val="525"/>
        </w:trPr>
        <w:tc>
          <w:tcPr>
            <w:tcW w:w="596" w:type="dxa"/>
            <w:gridSpan w:val="2"/>
          </w:tcPr>
          <w:p w:rsidR="00110673" w:rsidRDefault="00110673">
            <w:pPr>
              <w:pStyle w:val="TableParagraph"/>
              <w:spacing w:before="74"/>
              <w:ind w:left="55" w:right="118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lastRenderedPageBreak/>
              <w:t>2.8.</w:t>
            </w:r>
          </w:p>
        </w:tc>
        <w:tc>
          <w:tcPr>
            <w:tcW w:w="2622" w:type="dxa"/>
          </w:tcPr>
          <w:p w:rsidR="00110673" w:rsidRDefault="00110673">
            <w:pPr>
              <w:pStyle w:val="TableParagraph"/>
              <w:spacing w:before="74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Электронные деньги и кошельки</w:t>
            </w:r>
          </w:p>
        </w:tc>
        <w:tc>
          <w:tcPr>
            <w:tcW w:w="528" w:type="dxa"/>
          </w:tcPr>
          <w:p w:rsidR="00110673" w:rsidRDefault="00110673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0673" w:rsidRDefault="00110673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0673" w:rsidRDefault="00110673">
            <w:pPr>
              <w:pStyle w:val="TableParagraph"/>
              <w:spacing w:before="74"/>
              <w:ind w:left="78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10673" w:rsidRDefault="00110673" w:rsidP="009A71C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26.12.2022</w:t>
            </w:r>
          </w:p>
          <w:p w:rsidR="00110673" w:rsidRDefault="00110673" w:rsidP="009A71C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30.12.2022</w:t>
            </w:r>
          </w:p>
        </w:tc>
        <w:tc>
          <w:tcPr>
            <w:tcW w:w="6003" w:type="dxa"/>
          </w:tcPr>
          <w:p w:rsidR="00110673" w:rsidRDefault="00110673" w:rsidP="00110673">
            <w:pPr>
              <w:pStyle w:val="TableParagraph"/>
              <w:spacing w:before="74" w:line="266" w:lineRule="auto"/>
              <w:ind w:left="79"/>
              <w:rPr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пониматьсмыслпонятия«электронный кошелек»,</w:t>
            </w:r>
            <w:r>
              <w:rPr>
                <w:w w:val="105"/>
                <w:sz w:val="15"/>
              </w:rPr>
              <w:t>уметьобъяснятьважностьинеобходимость</w:t>
            </w:r>
            <w:r>
              <w:rPr>
                <w:spacing w:val="1"/>
                <w:w w:val="105"/>
                <w:sz w:val="15"/>
              </w:rPr>
              <w:t xml:space="preserve"> финансовой грамотности</w:t>
            </w:r>
            <w:r>
              <w:rPr>
                <w:w w:val="105"/>
                <w:sz w:val="15"/>
              </w:rPr>
              <w:t>дляобщества;</w:t>
            </w:r>
          </w:p>
        </w:tc>
        <w:tc>
          <w:tcPr>
            <w:tcW w:w="1347" w:type="dxa"/>
            <w:gridSpan w:val="2"/>
          </w:tcPr>
          <w:p w:rsidR="00110673" w:rsidRDefault="00110673" w:rsidP="009A71CA">
            <w:pPr>
              <w:pStyle w:val="TableParagraph"/>
              <w:spacing w:before="64" w:line="266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295" w:type="dxa"/>
          </w:tcPr>
          <w:p w:rsidR="00110673" w:rsidRDefault="00345539" w:rsidP="000106D3">
            <w:pPr>
              <w:pStyle w:val="TableParagraph"/>
              <w:spacing w:before="74"/>
            </w:pPr>
            <w:hyperlink r:id="rId23" w:history="1">
              <w:r w:rsidR="0011067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www.azbukafinansov.ru</w:t>
              </w:r>
            </w:hyperlink>
          </w:p>
        </w:tc>
      </w:tr>
      <w:tr w:rsidR="00110673" w:rsidTr="009A71CA">
        <w:trPr>
          <w:trHeight w:val="525"/>
        </w:trPr>
        <w:tc>
          <w:tcPr>
            <w:tcW w:w="596" w:type="dxa"/>
            <w:gridSpan w:val="2"/>
          </w:tcPr>
          <w:p w:rsidR="00110673" w:rsidRDefault="00110673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sz w:val="15"/>
              </w:rPr>
              <w:t>2.9.</w:t>
            </w:r>
          </w:p>
        </w:tc>
        <w:tc>
          <w:tcPr>
            <w:tcW w:w="2622" w:type="dxa"/>
          </w:tcPr>
          <w:p w:rsidR="00110673" w:rsidRDefault="00110673" w:rsidP="003A54D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Телефонное мошенничество</w:t>
            </w:r>
          </w:p>
        </w:tc>
        <w:tc>
          <w:tcPr>
            <w:tcW w:w="528" w:type="dxa"/>
          </w:tcPr>
          <w:p w:rsidR="00110673" w:rsidRDefault="0011067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0673" w:rsidRDefault="0011067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0673" w:rsidRDefault="0011067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10673" w:rsidRDefault="00110673" w:rsidP="009A71C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09.01.2023</w:t>
            </w:r>
          </w:p>
          <w:p w:rsidR="00110673" w:rsidRDefault="00110673" w:rsidP="009A71C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15.01.2023</w:t>
            </w:r>
          </w:p>
        </w:tc>
        <w:tc>
          <w:tcPr>
            <w:tcW w:w="6003" w:type="dxa"/>
          </w:tcPr>
          <w:p w:rsidR="00110673" w:rsidRDefault="00110673" w:rsidP="009E342A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пониматьсмыслпонятия«скимминг»,</w:t>
            </w:r>
            <w:r>
              <w:rPr>
                <w:w w:val="105"/>
                <w:sz w:val="15"/>
              </w:rPr>
              <w:t>уметьобъяснятьважностьинеобходимость</w:t>
            </w:r>
            <w:r>
              <w:rPr>
                <w:spacing w:val="1"/>
                <w:w w:val="105"/>
                <w:sz w:val="15"/>
              </w:rPr>
              <w:t xml:space="preserve"> финансовой </w:t>
            </w:r>
            <w:proofErr w:type="spellStart"/>
            <w:r>
              <w:rPr>
                <w:spacing w:val="1"/>
                <w:w w:val="105"/>
                <w:sz w:val="15"/>
              </w:rPr>
              <w:t>грамотности</w:t>
            </w:r>
            <w:r>
              <w:rPr>
                <w:w w:val="105"/>
                <w:sz w:val="15"/>
              </w:rPr>
              <w:t>дляобщества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47" w:type="dxa"/>
            <w:gridSpan w:val="2"/>
          </w:tcPr>
          <w:p w:rsidR="00110673" w:rsidRDefault="00110673" w:rsidP="00110673">
            <w:pPr>
              <w:pStyle w:val="TableParagraph"/>
              <w:spacing w:before="64"/>
              <w:ind w:left="54" w:right="32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295" w:type="dxa"/>
          </w:tcPr>
          <w:p w:rsidR="00110673" w:rsidRPr="000106D3" w:rsidRDefault="00345539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hyperlink r:id="rId24" w:history="1">
              <w:r w:rsidR="0011067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www.azbukafinansov.ru</w:t>
              </w:r>
            </w:hyperlink>
          </w:p>
        </w:tc>
      </w:tr>
      <w:tr w:rsidR="00110673" w:rsidTr="009A71CA">
        <w:trPr>
          <w:trHeight w:val="525"/>
        </w:trPr>
        <w:tc>
          <w:tcPr>
            <w:tcW w:w="596" w:type="dxa"/>
            <w:gridSpan w:val="2"/>
          </w:tcPr>
          <w:p w:rsidR="00110673" w:rsidRDefault="00110673">
            <w:pPr>
              <w:pStyle w:val="TableParagraph"/>
              <w:spacing w:before="74"/>
              <w:ind w:left="55" w:right="118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2622" w:type="dxa"/>
          </w:tcPr>
          <w:p w:rsidR="00110673" w:rsidRDefault="00110673">
            <w:pPr>
              <w:pStyle w:val="TableParagraph"/>
              <w:spacing w:before="74"/>
              <w:rPr>
                <w:w w:val="105"/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Скимминг</w:t>
            </w:r>
            <w:proofErr w:type="spellEnd"/>
          </w:p>
        </w:tc>
        <w:tc>
          <w:tcPr>
            <w:tcW w:w="528" w:type="dxa"/>
          </w:tcPr>
          <w:p w:rsidR="00110673" w:rsidRDefault="00110673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0673" w:rsidRDefault="00110673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0673" w:rsidRDefault="00110673">
            <w:pPr>
              <w:pStyle w:val="TableParagraph"/>
              <w:spacing w:before="74"/>
              <w:ind w:left="78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10673" w:rsidRDefault="00110673" w:rsidP="009A71C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16.01.2023</w:t>
            </w:r>
          </w:p>
          <w:p w:rsidR="00110673" w:rsidRDefault="00110673" w:rsidP="009A71C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22.01.2023</w:t>
            </w:r>
          </w:p>
        </w:tc>
        <w:tc>
          <w:tcPr>
            <w:tcW w:w="6003" w:type="dxa"/>
          </w:tcPr>
          <w:p w:rsidR="00110673" w:rsidRDefault="00110673" w:rsidP="009E342A">
            <w:pPr>
              <w:pStyle w:val="TableParagraph"/>
              <w:spacing w:before="74" w:line="266" w:lineRule="auto"/>
              <w:ind w:left="79"/>
              <w:rPr>
                <w:spacing w:val="-1"/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отбиратьматериал</w:t>
            </w:r>
            <w:r>
              <w:rPr>
                <w:w w:val="105"/>
                <w:sz w:val="15"/>
              </w:rPr>
              <w:t>понесколькимисточникам</w:t>
            </w:r>
            <w:proofErr w:type="gramStart"/>
            <w:r>
              <w:rPr>
                <w:w w:val="105"/>
                <w:sz w:val="15"/>
              </w:rPr>
              <w:t>,г</w:t>
            </w:r>
            <w:proofErr w:type="gramEnd"/>
            <w:r>
              <w:rPr>
                <w:w w:val="105"/>
                <w:sz w:val="15"/>
              </w:rPr>
              <w:t>отовитьдоклады,работатьснаучно-популярнойлитературой;</w:t>
            </w:r>
          </w:p>
        </w:tc>
        <w:tc>
          <w:tcPr>
            <w:tcW w:w="1347" w:type="dxa"/>
            <w:gridSpan w:val="2"/>
          </w:tcPr>
          <w:p w:rsidR="00110673" w:rsidRDefault="00110673" w:rsidP="00110673">
            <w:pPr>
              <w:pStyle w:val="TableParagraph"/>
              <w:spacing w:before="64"/>
              <w:ind w:left="54" w:right="32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295" w:type="dxa"/>
          </w:tcPr>
          <w:p w:rsidR="00110673" w:rsidRDefault="00345539">
            <w:pPr>
              <w:pStyle w:val="TableParagraph"/>
              <w:spacing w:before="0"/>
              <w:ind w:left="0"/>
            </w:pPr>
            <w:hyperlink r:id="rId25" w:history="1">
              <w:r w:rsidR="0011067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www.azbukafinansov.ru</w:t>
              </w:r>
            </w:hyperlink>
          </w:p>
        </w:tc>
      </w:tr>
      <w:tr w:rsidR="00110673" w:rsidTr="009A71CA">
        <w:trPr>
          <w:trHeight w:val="525"/>
        </w:trPr>
        <w:tc>
          <w:tcPr>
            <w:tcW w:w="596" w:type="dxa"/>
            <w:gridSpan w:val="2"/>
          </w:tcPr>
          <w:p w:rsidR="00110673" w:rsidRDefault="00110673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sz w:val="15"/>
              </w:rPr>
              <w:t>2.11.</w:t>
            </w:r>
          </w:p>
        </w:tc>
        <w:tc>
          <w:tcPr>
            <w:tcW w:w="2622" w:type="dxa"/>
          </w:tcPr>
          <w:p w:rsidR="00110673" w:rsidRDefault="00110673" w:rsidP="003A54DA">
            <w:pPr>
              <w:pStyle w:val="TableParagraph"/>
              <w:spacing w:before="74" w:line="266" w:lineRule="auto"/>
              <w:ind w:right="603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Фишинг</w:t>
            </w:r>
            <w:proofErr w:type="spellEnd"/>
          </w:p>
        </w:tc>
        <w:tc>
          <w:tcPr>
            <w:tcW w:w="528" w:type="dxa"/>
          </w:tcPr>
          <w:p w:rsidR="00110673" w:rsidRDefault="0011067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0673" w:rsidRDefault="0011067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0673" w:rsidRDefault="0011067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10673" w:rsidRDefault="00110673" w:rsidP="009A71C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23.01.2023</w:t>
            </w:r>
          </w:p>
          <w:p w:rsidR="00110673" w:rsidRDefault="00110673" w:rsidP="009A71C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29.01.2023</w:t>
            </w:r>
          </w:p>
        </w:tc>
        <w:tc>
          <w:tcPr>
            <w:tcW w:w="6003" w:type="dxa"/>
          </w:tcPr>
          <w:p w:rsidR="00110673" w:rsidRDefault="00110673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отбиратьматериал</w:t>
            </w:r>
            <w:r>
              <w:rPr>
                <w:w w:val="105"/>
                <w:sz w:val="15"/>
              </w:rPr>
              <w:t>понесколькимисточникам</w:t>
            </w:r>
            <w:proofErr w:type="gramStart"/>
            <w:r>
              <w:rPr>
                <w:w w:val="105"/>
                <w:sz w:val="15"/>
              </w:rPr>
              <w:t>,г</w:t>
            </w:r>
            <w:proofErr w:type="gramEnd"/>
            <w:r>
              <w:rPr>
                <w:w w:val="105"/>
                <w:sz w:val="15"/>
              </w:rPr>
              <w:t>отовитьдоклады,работатьснаучно-популярнойлитературой;</w:t>
            </w:r>
          </w:p>
        </w:tc>
        <w:tc>
          <w:tcPr>
            <w:tcW w:w="1347" w:type="dxa"/>
            <w:gridSpan w:val="2"/>
          </w:tcPr>
          <w:p w:rsidR="00110673" w:rsidRDefault="00110673" w:rsidP="00110673">
            <w:pPr>
              <w:pStyle w:val="TableParagraph"/>
              <w:spacing w:before="64"/>
              <w:ind w:left="54" w:right="32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295" w:type="dxa"/>
          </w:tcPr>
          <w:p w:rsidR="00110673" w:rsidRPr="000106D3" w:rsidRDefault="00345539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hyperlink r:id="rId26" w:history="1">
              <w:r w:rsidR="0011067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www.azbukafinansov.ru</w:t>
              </w:r>
            </w:hyperlink>
          </w:p>
        </w:tc>
      </w:tr>
      <w:tr w:rsidR="00110673" w:rsidTr="009A71CA">
        <w:trPr>
          <w:trHeight w:val="525"/>
        </w:trPr>
        <w:tc>
          <w:tcPr>
            <w:tcW w:w="596" w:type="dxa"/>
            <w:gridSpan w:val="2"/>
          </w:tcPr>
          <w:p w:rsidR="00110673" w:rsidRDefault="00110673">
            <w:pPr>
              <w:pStyle w:val="TableParagraph"/>
              <w:spacing w:before="74"/>
              <w:ind w:left="55" w:right="43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2.12.</w:t>
            </w:r>
          </w:p>
        </w:tc>
        <w:tc>
          <w:tcPr>
            <w:tcW w:w="2622" w:type="dxa"/>
          </w:tcPr>
          <w:p w:rsidR="00110673" w:rsidRDefault="00110673">
            <w:pPr>
              <w:pStyle w:val="TableParagraph"/>
              <w:spacing w:before="74" w:line="266" w:lineRule="auto"/>
              <w:ind w:right="603"/>
              <w:rPr>
                <w:spacing w:val="-1"/>
                <w:w w:val="105"/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Снифферинг</w:t>
            </w:r>
            <w:proofErr w:type="spellEnd"/>
          </w:p>
        </w:tc>
        <w:tc>
          <w:tcPr>
            <w:tcW w:w="528" w:type="dxa"/>
          </w:tcPr>
          <w:p w:rsidR="00110673" w:rsidRDefault="00110673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0673" w:rsidRDefault="00110673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0673" w:rsidRDefault="00110673">
            <w:pPr>
              <w:pStyle w:val="TableParagraph"/>
              <w:spacing w:before="74"/>
              <w:ind w:left="78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10673" w:rsidRDefault="00110673" w:rsidP="0011067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30.01.2023</w:t>
            </w:r>
          </w:p>
          <w:p w:rsidR="00110673" w:rsidRDefault="00110673" w:rsidP="00110673">
            <w:pPr>
              <w:pStyle w:val="TableParagraph"/>
              <w:spacing w:before="74"/>
              <w:ind w:left="78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05.02.2023</w:t>
            </w:r>
          </w:p>
        </w:tc>
        <w:tc>
          <w:tcPr>
            <w:tcW w:w="6003" w:type="dxa"/>
          </w:tcPr>
          <w:p w:rsidR="00110673" w:rsidRDefault="00110673">
            <w:pPr>
              <w:pStyle w:val="TableParagraph"/>
              <w:spacing w:before="74" w:line="266" w:lineRule="auto"/>
              <w:ind w:left="79"/>
              <w:rPr>
                <w:spacing w:val="-1"/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отбиратьматериал</w:t>
            </w:r>
            <w:r>
              <w:rPr>
                <w:w w:val="105"/>
                <w:sz w:val="15"/>
              </w:rPr>
              <w:t>понесколькимисточникам</w:t>
            </w:r>
            <w:proofErr w:type="gramStart"/>
            <w:r>
              <w:rPr>
                <w:w w:val="105"/>
                <w:sz w:val="15"/>
              </w:rPr>
              <w:t>,г</w:t>
            </w:r>
            <w:proofErr w:type="gramEnd"/>
            <w:r>
              <w:rPr>
                <w:w w:val="105"/>
                <w:sz w:val="15"/>
              </w:rPr>
              <w:t>отовитьдоклады,работатьснаучно-популярнойлитературой;</w:t>
            </w:r>
          </w:p>
        </w:tc>
        <w:tc>
          <w:tcPr>
            <w:tcW w:w="1347" w:type="dxa"/>
            <w:gridSpan w:val="2"/>
          </w:tcPr>
          <w:p w:rsidR="00110673" w:rsidRDefault="00110673">
            <w:pPr>
              <w:pStyle w:val="TableParagraph"/>
              <w:spacing w:before="74" w:line="266" w:lineRule="auto"/>
              <w:ind w:left="79" w:right="84"/>
              <w:rPr>
                <w:spacing w:val="-1"/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295" w:type="dxa"/>
          </w:tcPr>
          <w:p w:rsidR="00110673" w:rsidRDefault="00345539">
            <w:pPr>
              <w:pStyle w:val="TableParagraph"/>
              <w:spacing w:before="0"/>
              <w:ind w:left="0"/>
            </w:pPr>
            <w:hyperlink r:id="rId27" w:history="1">
              <w:r w:rsidR="0011067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www.azbukafinansov.ru</w:t>
              </w:r>
            </w:hyperlink>
          </w:p>
        </w:tc>
      </w:tr>
      <w:tr w:rsidR="00110673" w:rsidTr="009A71CA">
        <w:trPr>
          <w:trHeight w:val="333"/>
        </w:trPr>
        <w:tc>
          <w:tcPr>
            <w:tcW w:w="15499" w:type="dxa"/>
            <w:gridSpan w:val="11"/>
          </w:tcPr>
          <w:p w:rsidR="00110673" w:rsidRDefault="00110673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Тематическийблок3.«Моделирование личных финансов</w:t>
            </w:r>
            <w:r>
              <w:rPr>
                <w:b/>
                <w:w w:val="105"/>
                <w:sz w:val="15"/>
              </w:rPr>
              <w:t>»</w:t>
            </w:r>
          </w:p>
        </w:tc>
      </w:tr>
      <w:tr w:rsidR="009A71CA" w:rsidTr="009A71CA">
        <w:trPr>
          <w:trHeight w:val="525"/>
        </w:trPr>
        <w:tc>
          <w:tcPr>
            <w:tcW w:w="596" w:type="dxa"/>
            <w:gridSpan w:val="2"/>
          </w:tcPr>
          <w:p w:rsidR="009A71CA" w:rsidRDefault="009A71CA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2622" w:type="dxa"/>
          </w:tcPr>
          <w:p w:rsidR="009A71CA" w:rsidRDefault="009A71CA" w:rsidP="00CA41DE">
            <w:pPr>
              <w:pStyle w:val="TableParagraph"/>
              <w:spacing w:before="74" w:line="266" w:lineRule="auto"/>
              <w:ind w:left="0" w:right="590"/>
              <w:rPr>
                <w:sz w:val="15"/>
              </w:rPr>
            </w:pPr>
            <w:r>
              <w:rPr>
                <w:sz w:val="15"/>
              </w:rPr>
              <w:t xml:space="preserve"> Потребности и желания</w:t>
            </w:r>
          </w:p>
        </w:tc>
        <w:tc>
          <w:tcPr>
            <w:tcW w:w="528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1CA" w:rsidRDefault="009A71C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1CA" w:rsidRDefault="009A71CA" w:rsidP="009A71C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06.02.2023</w:t>
            </w:r>
          </w:p>
          <w:p w:rsidR="009A71CA" w:rsidRDefault="009A71CA" w:rsidP="009A71C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12.02.2023</w:t>
            </w:r>
          </w:p>
        </w:tc>
        <w:tc>
          <w:tcPr>
            <w:tcW w:w="6003" w:type="dxa"/>
          </w:tcPr>
          <w:p w:rsidR="009A71CA" w:rsidRDefault="009A71CA" w:rsidP="009E342A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понимать,чтотакое</w:t>
            </w:r>
            <w:r>
              <w:rPr>
                <w:w w:val="105"/>
                <w:sz w:val="15"/>
              </w:rPr>
              <w:t>пирамида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Маслоу,формироватьпредставлениеовзаимосвязяхмеждупотребностями</w:t>
            </w:r>
            <w:proofErr w:type="spellEnd"/>
            <w:r>
              <w:rPr>
                <w:w w:val="105"/>
                <w:sz w:val="15"/>
              </w:rPr>
              <w:t xml:space="preserve"> и желаниями;</w:t>
            </w:r>
          </w:p>
        </w:tc>
        <w:tc>
          <w:tcPr>
            <w:tcW w:w="1347" w:type="dxa"/>
            <w:gridSpan w:val="2"/>
          </w:tcPr>
          <w:p w:rsidR="009A71CA" w:rsidRDefault="009A71CA" w:rsidP="009A71CA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295" w:type="dxa"/>
          </w:tcPr>
          <w:p w:rsidR="009A71CA" w:rsidRPr="000106D3" w:rsidRDefault="009A71C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  <w:p w:rsidR="009A71CA" w:rsidRPr="000106D3" w:rsidRDefault="00345539" w:rsidP="000106D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hyperlink r:id="rId28" w:history="1">
              <w:r w:rsidR="009A71CA" w:rsidRPr="000106D3">
                <w:rPr>
                  <w:rStyle w:val="a5"/>
                  <w:sz w:val="16"/>
                  <w:szCs w:val="16"/>
                </w:rPr>
                <w:t>ttp://michurin.com/index.htm</w:t>
              </w:r>
            </w:hyperlink>
          </w:p>
          <w:p w:rsidR="009A71CA" w:rsidRPr="000106D3" w:rsidRDefault="009A71CA" w:rsidP="000106D3">
            <w:pPr>
              <w:jc w:val="center"/>
              <w:rPr>
                <w:sz w:val="16"/>
                <w:szCs w:val="16"/>
              </w:rPr>
            </w:pPr>
          </w:p>
        </w:tc>
      </w:tr>
      <w:tr w:rsidR="009A71CA" w:rsidRPr="009A71CA" w:rsidTr="009A71CA">
        <w:trPr>
          <w:trHeight w:val="525"/>
        </w:trPr>
        <w:tc>
          <w:tcPr>
            <w:tcW w:w="596" w:type="dxa"/>
            <w:gridSpan w:val="2"/>
          </w:tcPr>
          <w:p w:rsidR="009A71CA" w:rsidRDefault="009A71CA" w:rsidP="009A71CA">
            <w:pPr>
              <w:pStyle w:val="TableParagraph"/>
              <w:spacing w:before="74"/>
              <w:ind w:left="55" w:right="118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622" w:type="dxa"/>
          </w:tcPr>
          <w:p w:rsidR="009A71CA" w:rsidRDefault="009A71CA" w:rsidP="00CA41DE">
            <w:pPr>
              <w:pStyle w:val="TableParagraph"/>
              <w:spacing w:before="74" w:line="266" w:lineRule="auto"/>
              <w:ind w:left="0" w:right="590"/>
              <w:rPr>
                <w:sz w:val="15"/>
              </w:rPr>
            </w:pPr>
            <w:r>
              <w:rPr>
                <w:sz w:val="15"/>
              </w:rPr>
              <w:t xml:space="preserve">Пирамида </w:t>
            </w:r>
            <w:proofErr w:type="spellStart"/>
            <w:r>
              <w:rPr>
                <w:sz w:val="15"/>
              </w:rPr>
              <w:t>Маслоу</w:t>
            </w:r>
            <w:proofErr w:type="spellEnd"/>
          </w:p>
        </w:tc>
        <w:tc>
          <w:tcPr>
            <w:tcW w:w="528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1CA" w:rsidRDefault="009A71CA">
            <w:pPr>
              <w:pStyle w:val="TableParagraph"/>
              <w:spacing w:before="74"/>
              <w:ind w:left="78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1CA" w:rsidRDefault="009A71CA" w:rsidP="009A71C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13.02.2023</w:t>
            </w:r>
          </w:p>
          <w:p w:rsidR="009A71CA" w:rsidRDefault="009A71CA" w:rsidP="009A71C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19.02.2023</w:t>
            </w:r>
          </w:p>
        </w:tc>
        <w:tc>
          <w:tcPr>
            <w:tcW w:w="6003" w:type="dxa"/>
          </w:tcPr>
          <w:p w:rsidR="009A71CA" w:rsidRDefault="009A71CA" w:rsidP="009E342A">
            <w:pPr>
              <w:pStyle w:val="TableParagraph"/>
              <w:spacing w:before="74" w:line="266" w:lineRule="auto"/>
              <w:ind w:left="79"/>
              <w:rPr>
                <w:spacing w:val="-1"/>
                <w:w w:val="105"/>
                <w:sz w:val="15"/>
              </w:rPr>
            </w:pPr>
            <w:r>
              <w:rPr>
                <w:w w:val="105"/>
                <w:sz w:val="15"/>
              </w:rPr>
              <w:t>пониматьиобъяснять градацию потребностей человека;</w:t>
            </w:r>
          </w:p>
        </w:tc>
        <w:tc>
          <w:tcPr>
            <w:tcW w:w="1347" w:type="dxa"/>
            <w:gridSpan w:val="2"/>
          </w:tcPr>
          <w:p w:rsidR="009A71CA" w:rsidRDefault="009A71CA" w:rsidP="009A71CA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295" w:type="dxa"/>
          </w:tcPr>
          <w:p w:rsidR="009A71CA" w:rsidRPr="00CA41DE" w:rsidRDefault="00345539" w:rsidP="00CA41DE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hyperlink r:id="rId29" w:history="1">
              <w:r w:rsidR="009A71CA" w:rsidRPr="00CA41DE">
                <w:rPr>
                  <w:rStyle w:val="a5"/>
                  <w:sz w:val="16"/>
                  <w:szCs w:val="16"/>
                  <w:lang w:val="en-US"/>
                </w:rPr>
                <w:t>ttp://michurin.com/index.htm</w:t>
              </w:r>
            </w:hyperlink>
          </w:p>
          <w:p w:rsidR="009A71CA" w:rsidRPr="00CA41DE" w:rsidRDefault="009A71CA">
            <w:pPr>
              <w:pStyle w:val="TableParagraph"/>
              <w:spacing w:before="0"/>
              <w:ind w:left="0"/>
              <w:rPr>
                <w:sz w:val="16"/>
                <w:szCs w:val="16"/>
                <w:lang w:val="en-US"/>
              </w:rPr>
            </w:pPr>
          </w:p>
        </w:tc>
      </w:tr>
      <w:tr w:rsidR="009A71CA" w:rsidRPr="009A71CA" w:rsidTr="009A71CA">
        <w:trPr>
          <w:trHeight w:val="525"/>
        </w:trPr>
        <w:tc>
          <w:tcPr>
            <w:tcW w:w="596" w:type="dxa"/>
            <w:gridSpan w:val="2"/>
          </w:tcPr>
          <w:p w:rsidR="009A71CA" w:rsidRDefault="009A71CA" w:rsidP="009A71CA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2622" w:type="dxa"/>
          </w:tcPr>
          <w:p w:rsidR="009A71CA" w:rsidRDefault="009A71CA" w:rsidP="004A6DCB">
            <w:pPr>
              <w:pStyle w:val="TableParagraph"/>
              <w:spacing w:before="74" w:line="266" w:lineRule="auto"/>
              <w:ind w:left="0" w:right="590"/>
              <w:rPr>
                <w:sz w:val="15"/>
              </w:rPr>
            </w:pPr>
            <w:r>
              <w:rPr>
                <w:sz w:val="15"/>
              </w:rPr>
              <w:t>Первичные и вторичные потребности</w:t>
            </w:r>
          </w:p>
        </w:tc>
        <w:tc>
          <w:tcPr>
            <w:tcW w:w="528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1CA" w:rsidRDefault="009A71CA">
            <w:pPr>
              <w:pStyle w:val="TableParagraph"/>
              <w:spacing w:before="74"/>
              <w:ind w:left="78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1CA" w:rsidRDefault="009A71CA" w:rsidP="009A71C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20.02.2023</w:t>
            </w:r>
          </w:p>
          <w:p w:rsidR="009A71CA" w:rsidRDefault="009A71CA" w:rsidP="009A71C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26.02.2023</w:t>
            </w:r>
          </w:p>
        </w:tc>
        <w:tc>
          <w:tcPr>
            <w:tcW w:w="6003" w:type="dxa"/>
          </w:tcPr>
          <w:p w:rsidR="009A71CA" w:rsidRDefault="009A71CA" w:rsidP="009E342A">
            <w:pPr>
              <w:pStyle w:val="TableParagraph"/>
              <w:spacing w:before="74" w:line="266" w:lineRule="auto"/>
              <w:ind w:left="79"/>
              <w:rPr>
                <w:spacing w:val="-1"/>
                <w:w w:val="105"/>
                <w:sz w:val="15"/>
              </w:rPr>
            </w:pPr>
            <w:r>
              <w:rPr>
                <w:w w:val="105"/>
                <w:sz w:val="15"/>
              </w:rPr>
              <w:t>пониматьиобъяснять градацию потребностей человека;</w:t>
            </w:r>
          </w:p>
        </w:tc>
        <w:tc>
          <w:tcPr>
            <w:tcW w:w="1347" w:type="dxa"/>
            <w:gridSpan w:val="2"/>
          </w:tcPr>
          <w:p w:rsidR="009A71CA" w:rsidRDefault="009A71CA" w:rsidP="009A71CA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295" w:type="dxa"/>
          </w:tcPr>
          <w:p w:rsidR="009A71CA" w:rsidRPr="00CA41DE" w:rsidRDefault="00345539" w:rsidP="00CA41DE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hyperlink r:id="rId30" w:history="1">
              <w:r w:rsidR="009A71CA" w:rsidRPr="00CA41DE">
                <w:rPr>
                  <w:rStyle w:val="a5"/>
                  <w:sz w:val="16"/>
                  <w:szCs w:val="16"/>
                  <w:lang w:val="en-US"/>
                </w:rPr>
                <w:t>ttp://michurin.com/index.htm</w:t>
              </w:r>
            </w:hyperlink>
          </w:p>
          <w:p w:rsidR="009A71CA" w:rsidRPr="00CA41DE" w:rsidRDefault="009A71CA">
            <w:pPr>
              <w:pStyle w:val="TableParagraph"/>
              <w:spacing w:before="0"/>
              <w:ind w:left="0"/>
              <w:rPr>
                <w:sz w:val="16"/>
                <w:szCs w:val="16"/>
                <w:lang w:val="en-US"/>
              </w:rPr>
            </w:pPr>
          </w:p>
        </w:tc>
      </w:tr>
      <w:tr w:rsidR="009A71CA" w:rsidRPr="009A71CA" w:rsidTr="009A71CA">
        <w:trPr>
          <w:trHeight w:val="525"/>
        </w:trPr>
        <w:tc>
          <w:tcPr>
            <w:tcW w:w="596" w:type="dxa"/>
            <w:gridSpan w:val="2"/>
          </w:tcPr>
          <w:p w:rsidR="009A71CA" w:rsidRDefault="009A71CA" w:rsidP="009A71CA">
            <w:pPr>
              <w:pStyle w:val="TableParagraph"/>
              <w:spacing w:before="74"/>
              <w:ind w:left="55" w:right="118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2622" w:type="dxa"/>
          </w:tcPr>
          <w:p w:rsidR="009A71CA" w:rsidRDefault="009A71CA" w:rsidP="00CA41DE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Влияние рекламы</w:t>
            </w:r>
          </w:p>
        </w:tc>
        <w:tc>
          <w:tcPr>
            <w:tcW w:w="528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1CA" w:rsidRDefault="009A71C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1CA" w:rsidRDefault="009A71CA" w:rsidP="009A71C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27.02.2023</w:t>
            </w:r>
          </w:p>
          <w:p w:rsidR="009A71CA" w:rsidRDefault="009A71CA" w:rsidP="009A71C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05.03.2023</w:t>
            </w:r>
          </w:p>
        </w:tc>
        <w:tc>
          <w:tcPr>
            <w:tcW w:w="6003" w:type="dxa"/>
          </w:tcPr>
          <w:p w:rsidR="009A71CA" w:rsidRDefault="009A71CA" w:rsidP="009E342A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пониматьиобъяснять,какипочему</w:t>
            </w:r>
            <w:r>
              <w:rPr>
                <w:spacing w:val="-8"/>
                <w:w w:val="105"/>
                <w:sz w:val="15"/>
              </w:rPr>
              <w:t xml:space="preserve"> реклама действует на потребителя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347" w:type="dxa"/>
            <w:gridSpan w:val="2"/>
          </w:tcPr>
          <w:p w:rsidR="009A71CA" w:rsidRDefault="009A71CA" w:rsidP="009A71CA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295" w:type="dxa"/>
          </w:tcPr>
          <w:p w:rsidR="009A71CA" w:rsidRPr="00CA41DE" w:rsidRDefault="00345539" w:rsidP="00CA41DE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hyperlink r:id="rId31" w:history="1">
              <w:r w:rsidR="009A71CA" w:rsidRPr="00CA41DE">
                <w:rPr>
                  <w:rStyle w:val="a5"/>
                  <w:sz w:val="16"/>
                  <w:szCs w:val="16"/>
                  <w:lang w:val="en-US"/>
                </w:rPr>
                <w:t>ttp://michurin.com/index.htm</w:t>
              </w:r>
            </w:hyperlink>
          </w:p>
          <w:p w:rsidR="009A71CA" w:rsidRPr="00CA41DE" w:rsidRDefault="009A71CA" w:rsidP="00CA41DE">
            <w:pPr>
              <w:pStyle w:val="c0"/>
              <w:shd w:val="clear" w:color="auto" w:fill="FFFFFF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</w:p>
        </w:tc>
      </w:tr>
      <w:tr w:rsidR="009A71CA" w:rsidRPr="00E26DAF" w:rsidTr="009A71CA">
        <w:trPr>
          <w:trHeight w:val="525"/>
        </w:trPr>
        <w:tc>
          <w:tcPr>
            <w:tcW w:w="596" w:type="dxa"/>
            <w:gridSpan w:val="2"/>
          </w:tcPr>
          <w:p w:rsidR="009A71CA" w:rsidRDefault="009A71CA" w:rsidP="009A71CA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2622" w:type="dxa"/>
          </w:tcPr>
          <w:p w:rsidR="009A71CA" w:rsidRDefault="009A71CA" w:rsidP="00CA41DE">
            <w:pPr>
              <w:pStyle w:val="TableParagraph"/>
              <w:spacing w:before="74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Финансовая цель</w:t>
            </w:r>
          </w:p>
        </w:tc>
        <w:tc>
          <w:tcPr>
            <w:tcW w:w="528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1CA" w:rsidRDefault="009A71CA">
            <w:pPr>
              <w:pStyle w:val="TableParagraph"/>
              <w:spacing w:before="74"/>
              <w:ind w:left="78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1CA" w:rsidRDefault="009A71CA" w:rsidP="009A71C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06.03.2023</w:t>
            </w:r>
          </w:p>
          <w:p w:rsidR="009A71CA" w:rsidRDefault="009A71CA" w:rsidP="009A71C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12.03.2023</w:t>
            </w:r>
          </w:p>
        </w:tc>
        <w:tc>
          <w:tcPr>
            <w:tcW w:w="6003" w:type="dxa"/>
          </w:tcPr>
          <w:p w:rsidR="009A71CA" w:rsidRDefault="009A71CA" w:rsidP="009A71CA">
            <w:pPr>
              <w:pStyle w:val="TableParagraph"/>
              <w:spacing w:before="74" w:line="266" w:lineRule="auto"/>
              <w:ind w:left="79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пониматьиобъяснять,чтотакое финансовая цель,уметьрассказыватьо способах накопления;</w:t>
            </w:r>
          </w:p>
        </w:tc>
        <w:tc>
          <w:tcPr>
            <w:tcW w:w="1347" w:type="dxa"/>
            <w:gridSpan w:val="2"/>
          </w:tcPr>
          <w:p w:rsidR="009A71CA" w:rsidRDefault="009A71CA" w:rsidP="009A71CA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295" w:type="dxa"/>
          </w:tcPr>
          <w:p w:rsidR="009A71CA" w:rsidRPr="009A71CA" w:rsidRDefault="00345539" w:rsidP="000106D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fldChar w:fldCharType="begin"/>
            </w:r>
            <w:r w:rsidRPr="00E26DAF">
              <w:rPr>
                <w:lang w:val="en-US"/>
              </w:rPr>
              <w:instrText>HYPERLINK "https://www.google.com/url?q=http://michurin.com/index.htm&amp;sa=D&amp;source=editors&amp;ust=1613339270208000&amp;usg=AOvVaw1BfrC8ZcGJql9yXBZZa_3W"</w:instrText>
            </w:r>
            <w:r>
              <w:fldChar w:fldCharType="separate"/>
            </w:r>
            <w:r w:rsidR="009A71CA" w:rsidRPr="00CA41DE">
              <w:rPr>
                <w:rStyle w:val="a5"/>
                <w:sz w:val="16"/>
                <w:szCs w:val="16"/>
                <w:lang w:val="en-US"/>
              </w:rPr>
              <w:t>ttp://michurin.com/index.htm</w:t>
            </w:r>
            <w:r>
              <w:fldChar w:fldCharType="end"/>
            </w:r>
          </w:p>
        </w:tc>
      </w:tr>
      <w:tr w:rsidR="009A71CA" w:rsidRPr="00E26DAF" w:rsidTr="009A71CA">
        <w:trPr>
          <w:trHeight w:val="525"/>
        </w:trPr>
        <w:tc>
          <w:tcPr>
            <w:tcW w:w="596" w:type="dxa"/>
            <w:gridSpan w:val="2"/>
          </w:tcPr>
          <w:p w:rsidR="009A71CA" w:rsidRDefault="009A71CA" w:rsidP="009A71CA">
            <w:pPr>
              <w:pStyle w:val="TableParagraph"/>
              <w:spacing w:before="74"/>
              <w:ind w:left="55" w:right="118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2622" w:type="dxa"/>
          </w:tcPr>
          <w:p w:rsidR="009A71CA" w:rsidRDefault="009A71CA">
            <w:pPr>
              <w:pStyle w:val="TableParagraph"/>
              <w:spacing w:before="74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Активы и пассивы</w:t>
            </w:r>
          </w:p>
        </w:tc>
        <w:tc>
          <w:tcPr>
            <w:tcW w:w="528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1CA" w:rsidRDefault="009A71CA">
            <w:pPr>
              <w:pStyle w:val="TableParagraph"/>
              <w:spacing w:before="74"/>
              <w:ind w:left="78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1CA" w:rsidRDefault="009A71CA" w:rsidP="009A71C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13.03.2023</w:t>
            </w:r>
          </w:p>
          <w:p w:rsidR="009A71CA" w:rsidRDefault="009A71CA" w:rsidP="009A71C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17.03.2023</w:t>
            </w:r>
          </w:p>
        </w:tc>
        <w:tc>
          <w:tcPr>
            <w:tcW w:w="6003" w:type="dxa"/>
          </w:tcPr>
          <w:p w:rsidR="009A71CA" w:rsidRDefault="009A71CA" w:rsidP="009A71CA">
            <w:pPr>
              <w:pStyle w:val="TableParagraph"/>
              <w:spacing w:before="74" w:line="266" w:lineRule="auto"/>
              <w:ind w:left="79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пониматьиобъяснять,чтотакое активы и пассивы,уметьрассказыватьоспособах накопления;</w:t>
            </w:r>
          </w:p>
        </w:tc>
        <w:tc>
          <w:tcPr>
            <w:tcW w:w="1347" w:type="dxa"/>
            <w:gridSpan w:val="2"/>
          </w:tcPr>
          <w:p w:rsidR="009A71CA" w:rsidRDefault="009A71CA" w:rsidP="009A71CA">
            <w:pPr>
              <w:pStyle w:val="TableParagraph"/>
              <w:spacing w:before="64"/>
              <w:ind w:left="54" w:right="32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295" w:type="dxa"/>
          </w:tcPr>
          <w:p w:rsidR="009A71CA" w:rsidRPr="009A71CA" w:rsidRDefault="00345539" w:rsidP="000106D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fldChar w:fldCharType="begin"/>
            </w:r>
            <w:r w:rsidRPr="00E26DAF">
              <w:rPr>
                <w:lang w:val="en-US"/>
              </w:rPr>
              <w:instrText>HYPERLINK "https://www.google.com/url?q=http://michurin.com/index.htm&amp;sa=D&amp;source=editors&amp;ust=1613339270208000&amp;usg=AOvVaw1BfrC8ZcGJql9yXBZZa_3W"</w:instrText>
            </w:r>
            <w:r>
              <w:fldChar w:fldCharType="separate"/>
            </w:r>
            <w:r w:rsidR="009A71CA" w:rsidRPr="00CA41DE">
              <w:rPr>
                <w:rStyle w:val="a5"/>
                <w:sz w:val="16"/>
                <w:szCs w:val="16"/>
                <w:lang w:val="en-US"/>
              </w:rPr>
              <w:t>ttp://michurin.com/index.htm</w:t>
            </w:r>
            <w:r>
              <w:fldChar w:fldCharType="end"/>
            </w:r>
          </w:p>
        </w:tc>
      </w:tr>
      <w:tr w:rsidR="009A71CA" w:rsidRPr="00E26DAF" w:rsidTr="009A71CA">
        <w:trPr>
          <w:trHeight w:val="525"/>
        </w:trPr>
        <w:tc>
          <w:tcPr>
            <w:tcW w:w="596" w:type="dxa"/>
            <w:gridSpan w:val="2"/>
          </w:tcPr>
          <w:p w:rsidR="009A71CA" w:rsidRDefault="009A71CA" w:rsidP="009A71CA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2622" w:type="dxa"/>
          </w:tcPr>
          <w:p w:rsidR="009A71CA" w:rsidRDefault="009A71CA" w:rsidP="00CA41DE">
            <w:pPr>
              <w:pStyle w:val="TableParagraph"/>
              <w:spacing w:before="74" w:line="266" w:lineRule="auto"/>
              <w:ind w:right="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Страхование рисков</w:t>
            </w:r>
          </w:p>
        </w:tc>
        <w:tc>
          <w:tcPr>
            <w:tcW w:w="528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1CA" w:rsidRDefault="009A71C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1CA" w:rsidRDefault="009A71CA" w:rsidP="009A71C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27.03.2023</w:t>
            </w:r>
          </w:p>
          <w:p w:rsidR="009A71CA" w:rsidRDefault="009A71CA" w:rsidP="009A71C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01.04.2023</w:t>
            </w:r>
          </w:p>
        </w:tc>
        <w:tc>
          <w:tcPr>
            <w:tcW w:w="6003" w:type="dxa"/>
          </w:tcPr>
          <w:p w:rsidR="009A71CA" w:rsidRDefault="009A71CA" w:rsidP="009E342A">
            <w:pPr>
              <w:pStyle w:val="TableParagraph"/>
              <w:spacing w:before="74" w:line="266" w:lineRule="auto"/>
              <w:ind w:left="79" w:right="207"/>
              <w:rPr>
                <w:sz w:val="15"/>
              </w:rPr>
            </w:pPr>
            <w:r>
              <w:rPr>
                <w:w w:val="105"/>
                <w:sz w:val="15"/>
              </w:rPr>
              <w:t>пониматьиобъяснять,чтотакое страхование рисков,уметьрассказыватьорасходах и источниках дохода;</w:t>
            </w:r>
          </w:p>
        </w:tc>
        <w:tc>
          <w:tcPr>
            <w:tcW w:w="1347" w:type="dxa"/>
            <w:gridSpan w:val="2"/>
          </w:tcPr>
          <w:p w:rsidR="009A71CA" w:rsidRDefault="009A71CA" w:rsidP="009A71CA">
            <w:pPr>
              <w:pStyle w:val="TableParagraph"/>
              <w:spacing w:before="64"/>
              <w:ind w:left="54" w:right="32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295" w:type="dxa"/>
          </w:tcPr>
          <w:p w:rsidR="009A71CA" w:rsidRPr="009A71CA" w:rsidRDefault="00345539" w:rsidP="00CA41DE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fldChar w:fldCharType="begin"/>
            </w:r>
            <w:r w:rsidRPr="00E26DAF">
              <w:rPr>
                <w:lang w:val="en-US"/>
              </w:rPr>
              <w:instrText>HYPERLINK "https://www.google.com/url?q=http://michurin.com/index.htm&amp;sa=D&amp;source=editors&amp;ust=1613339270208000&amp;usg=AOvVaw1BfrC8ZcGJql9yXBZZa_3W"</w:instrText>
            </w:r>
            <w:r>
              <w:fldChar w:fldCharType="separate"/>
            </w:r>
            <w:r w:rsidR="009A71CA" w:rsidRPr="00CA41DE">
              <w:rPr>
                <w:rStyle w:val="a5"/>
                <w:sz w:val="16"/>
                <w:szCs w:val="16"/>
                <w:lang w:val="en-US"/>
              </w:rPr>
              <w:t>ttp://michurin.com/index.htm</w:t>
            </w:r>
            <w:r>
              <w:fldChar w:fldCharType="end"/>
            </w:r>
          </w:p>
        </w:tc>
      </w:tr>
      <w:tr w:rsidR="009A71CA" w:rsidRPr="00E26DAF" w:rsidTr="009A71CA">
        <w:trPr>
          <w:trHeight w:val="525"/>
        </w:trPr>
        <w:tc>
          <w:tcPr>
            <w:tcW w:w="596" w:type="dxa"/>
            <w:gridSpan w:val="2"/>
          </w:tcPr>
          <w:p w:rsidR="009A71CA" w:rsidRDefault="009A71CA" w:rsidP="009A71CA">
            <w:pPr>
              <w:pStyle w:val="TableParagraph"/>
              <w:spacing w:before="74"/>
              <w:ind w:left="55" w:right="118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2622" w:type="dxa"/>
          </w:tcPr>
          <w:p w:rsidR="009A71CA" w:rsidRDefault="009A71CA" w:rsidP="00CA41DE">
            <w:pPr>
              <w:pStyle w:val="TableParagraph"/>
              <w:spacing w:before="74" w:line="266" w:lineRule="auto"/>
              <w:ind w:right="90"/>
              <w:rPr>
                <w:spacing w:val="-1"/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Осознанные расходы</w:t>
            </w:r>
          </w:p>
        </w:tc>
        <w:tc>
          <w:tcPr>
            <w:tcW w:w="528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1CA" w:rsidRDefault="009A71CA">
            <w:pPr>
              <w:pStyle w:val="TableParagraph"/>
              <w:spacing w:before="74"/>
              <w:ind w:left="78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1CA" w:rsidRDefault="009A71CA" w:rsidP="009A71C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03.04.2023</w:t>
            </w:r>
          </w:p>
          <w:p w:rsidR="009A71CA" w:rsidRDefault="009A71CA" w:rsidP="009A71C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08.04.2023</w:t>
            </w:r>
          </w:p>
        </w:tc>
        <w:tc>
          <w:tcPr>
            <w:tcW w:w="6003" w:type="dxa"/>
          </w:tcPr>
          <w:p w:rsidR="009A71CA" w:rsidRDefault="009A71CA" w:rsidP="009E342A">
            <w:pPr>
              <w:pStyle w:val="TableParagraph"/>
              <w:spacing w:before="74" w:line="266" w:lineRule="auto"/>
              <w:ind w:left="79" w:right="207"/>
              <w:rPr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знатьосновные</w:t>
            </w:r>
            <w:r>
              <w:rPr>
                <w:spacing w:val="-8"/>
                <w:w w:val="105"/>
                <w:sz w:val="15"/>
              </w:rPr>
              <w:t xml:space="preserve"> правила совершения покупок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347" w:type="dxa"/>
            <w:gridSpan w:val="2"/>
          </w:tcPr>
          <w:p w:rsidR="009A71CA" w:rsidRDefault="009A71CA" w:rsidP="009A71CA">
            <w:pPr>
              <w:pStyle w:val="TableParagraph"/>
              <w:spacing w:before="64"/>
              <w:ind w:left="54" w:right="32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295" w:type="dxa"/>
          </w:tcPr>
          <w:p w:rsidR="009A71CA" w:rsidRPr="009A71CA" w:rsidRDefault="00345539" w:rsidP="000106D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fldChar w:fldCharType="begin"/>
            </w:r>
            <w:r w:rsidRPr="00E26DAF">
              <w:rPr>
                <w:lang w:val="en-US"/>
              </w:rPr>
              <w:instrText>HYPERLINK "https://www.google.com/url?q=http://michurin.com/index.htm&amp;sa=D&amp;source=editors&amp;ust=1613339270208000&amp;usg=AOvVaw1BfrC8ZcGJql9yXBZZa_3W"</w:instrText>
            </w:r>
            <w:r>
              <w:fldChar w:fldCharType="separate"/>
            </w:r>
            <w:r w:rsidR="009A71CA" w:rsidRPr="00CA41DE">
              <w:rPr>
                <w:rStyle w:val="a5"/>
                <w:sz w:val="16"/>
                <w:szCs w:val="16"/>
                <w:lang w:val="en-US"/>
              </w:rPr>
              <w:t>ttp://michurin.com/index.htm</w:t>
            </w:r>
            <w:r>
              <w:fldChar w:fldCharType="end"/>
            </w:r>
          </w:p>
        </w:tc>
      </w:tr>
      <w:tr w:rsidR="009A71CA" w:rsidRPr="00E26DAF" w:rsidTr="009A71CA">
        <w:trPr>
          <w:trHeight w:val="525"/>
        </w:trPr>
        <w:tc>
          <w:tcPr>
            <w:tcW w:w="596" w:type="dxa"/>
            <w:gridSpan w:val="2"/>
          </w:tcPr>
          <w:p w:rsidR="009A71CA" w:rsidRDefault="009A71CA">
            <w:pPr>
              <w:pStyle w:val="TableParagraph"/>
              <w:spacing w:before="74"/>
              <w:ind w:left="55" w:right="118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2622" w:type="dxa"/>
          </w:tcPr>
          <w:p w:rsidR="009A71CA" w:rsidRDefault="009A71CA">
            <w:pPr>
              <w:pStyle w:val="TableParagraph"/>
              <w:spacing w:before="74" w:line="266" w:lineRule="auto"/>
              <w:ind w:right="90"/>
              <w:rPr>
                <w:spacing w:val="-1"/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Источники дохода</w:t>
            </w:r>
          </w:p>
        </w:tc>
        <w:tc>
          <w:tcPr>
            <w:tcW w:w="528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1CA" w:rsidRDefault="009A71CA">
            <w:pPr>
              <w:pStyle w:val="TableParagraph"/>
              <w:spacing w:before="74"/>
              <w:ind w:left="78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1CA" w:rsidRDefault="009A71CA" w:rsidP="009A71C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10.04.2023</w:t>
            </w:r>
          </w:p>
          <w:p w:rsidR="009A71CA" w:rsidRDefault="009A71CA" w:rsidP="009A71C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22.04.2023</w:t>
            </w:r>
          </w:p>
        </w:tc>
        <w:tc>
          <w:tcPr>
            <w:tcW w:w="6003" w:type="dxa"/>
          </w:tcPr>
          <w:p w:rsidR="009A71CA" w:rsidRDefault="009A71CA" w:rsidP="009E342A">
            <w:pPr>
              <w:pStyle w:val="TableParagraph"/>
              <w:spacing w:before="74" w:line="266" w:lineRule="auto"/>
              <w:ind w:left="79" w:right="207"/>
              <w:rPr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знатьосновные</w:t>
            </w:r>
            <w:r>
              <w:rPr>
                <w:spacing w:val="-8"/>
                <w:w w:val="105"/>
                <w:sz w:val="15"/>
              </w:rPr>
              <w:t xml:space="preserve"> виды источников дохода, уметь их </w:t>
            </w:r>
            <w:proofErr w:type="spellStart"/>
            <w:r>
              <w:rPr>
                <w:spacing w:val="-8"/>
                <w:w w:val="105"/>
                <w:sz w:val="15"/>
              </w:rPr>
              <w:t>идентивицировать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47" w:type="dxa"/>
            <w:gridSpan w:val="2"/>
          </w:tcPr>
          <w:p w:rsidR="009A71CA" w:rsidRDefault="009A71CA" w:rsidP="009A71CA">
            <w:pPr>
              <w:pStyle w:val="TableParagraph"/>
              <w:spacing w:before="64"/>
              <w:ind w:left="54" w:right="32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295" w:type="dxa"/>
          </w:tcPr>
          <w:p w:rsidR="009A71CA" w:rsidRPr="009A71CA" w:rsidRDefault="00345539" w:rsidP="000106D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fldChar w:fldCharType="begin"/>
            </w:r>
            <w:r w:rsidRPr="00E26DAF">
              <w:rPr>
                <w:lang w:val="en-US"/>
              </w:rPr>
              <w:instrText>HYPERLINK "https://www.google.com/url?q=http://michurin.com/index.htm&amp;sa=D&amp;source=editors&amp;ust=1613339270208000&amp;usg=AOvVaw1BfrC8ZcGJql9yXBZZa_3W"</w:instrText>
            </w:r>
            <w:r>
              <w:fldChar w:fldCharType="separate"/>
            </w:r>
            <w:r w:rsidR="009A71CA" w:rsidRPr="00CA41DE">
              <w:rPr>
                <w:rStyle w:val="a5"/>
                <w:sz w:val="16"/>
                <w:szCs w:val="16"/>
                <w:lang w:val="en-US"/>
              </w:rPr>
              <w:t>ttp://michurin.com/index.htm</w:t>
            </w:r>
            <w:r>
              <w:fldChar w:fldCharType="end"/>
            </w:r>
          </w:p>
        </w:tc>
      </w:tr>
      <w:tr w:rsidR="009A71CA" w:rsidRPr="009A71CA" w:rsidTr="009A71CA">
        <w:trPr>
          <w:trHeight w:val="525"/>
        </w:trPr>
        <w:tc>
          <w:tcPr>
            <w:tcW w:w="596" w:type="dxa"/>
            <w:gridSpan w:val="2"/>
          </w:tcPr>
          <w:p w:rsidR="009A71CA" w:rsidRDefault="009A71CA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sz w:val="15"/>
              </w:rPr>
              <w:t>3.10.</w:t>
            </w:r>
          </w:p>
        </w:tc>
        <w:tc>
          <w:tcPr>
            <w:tcW w:w="2622" w:type="dxa"/>
          </w:tcPr>
          <w:p w:rsidR="009A71CA" w:rsidRDefault="009A71CA" w:rsidP="00CA41DE">
            <w:pPr>
              <w:pStyle w:val="TableParagraph"/>
              <w:spacing w:before="74" w:line="266" w:lineRule="auto"/>
              <w:ind w:right="491"/>
              <w:rPr>
                <w:sz w:val="15"/>
              </w:rPr>
            </w:pPr>
            <w:r>
              <w:rPr>
                <w:w w:val="105"/>
                <w:sz w:val="15"/>
              </w:rPr>
              <w:t>Правила составления финансового плана</w:t>
            </w:r>
          </w:p>
        </w:tc>
        <w:tc>
          <w:tcPr>
            <w:tcW w:w="528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1CA" w:rsidRDefault="009A71C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1CA" w:rsidRDefault="009A71CA" w:rsidP="00CA41D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24.04.2023</w:t>
            </w:r>
          </w:p>
          <w:p w:rsidR="009A71CA" w:rsidRDefault="009A71CA" w:rsidP="00CA41DE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06.05.2023</w:t>
            </w:r>
          </w:p>
        </w:tc>
        <w:tc>
          <w:tcPr>
            <w:tcW w:w="6003" w:type="dxa"/>
          </w:tcPr>
          <w:p w:rsidR="009A71CA" w:rsidRDefault="009A71CA" w:rsidP="009E342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знатьосновные</w:t>
            </w:r>
            <w:r>
              <w:rPr>
                <w:spacing w:val="-8"/>
                <w:w w:val="105"/>
                <w:sz w:val="15"/>
              </w:rPr>
              <w:t xml:space="preserve"> правила составления финансового плана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347" w:type="dxa"/>
            <w:gridSpan w:val="2"/>
          </w:tcPr>
          <w:p w:rsidR="009A71CA" w:rsidRDefault="009A71CA" w:rsidP="009A71CA">
            <w:pPr>
              <w:pStyle w:val="TableParagraph"/>
              <w:spacing w:before="64" w:line="266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295" w:type="dxa"/>
          </w:tcPr>
          <w:p w:rsidR="009A71CA" w:rsidRPr="00CA41DE" w:rsidRDefault="00345539" w:rsidP="009A71CA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hyperlink r:id="rId32" w:history="1">
              <w:r w:rsidR="009A71CA" w:rsidRPr="00CA41DE">
                <w:rPr>
                  <w:rStyle w:val="a5"/>
                  <w:sz w:val="16"/>
                  <w:szCs w:val="16"/>
                  <w:lang w:val="en-US"/>
                </w:rPr>
                <w:t>ttp://michurin.com/index.htm</w:t>
              </w:r>
            </w:hyperlink>
          </w:p>
          <w:p w:rsidR="009A71CA" w:rsidRPr="009A71CA" w:rsidRDefault="009A71CA" w:rsidP="00CA41DE">
            <w:pPr>
              <w:pStyle w:val="c0"/>
              <w:shd w:val="clear" w:color="auto" w:fill="FFFFFF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</w:p>
        </w:tc>
      </w:tr>
      <w:tr w:rsidR="009A71CA" w:rsidRPr="00E26DAF" w:rsidTr="009A71CA">
        <w:trPr>
          <w:trHeight w:val="525"/>
        </w:trPr>
        <w:tc>
          <w:tcPr>
            <w:tcW w:w="596" w:type="dxa"/>
            <w:gridSpan w:val="2"/>
          </w:tcPr>
          <w:p w:rsidR="009A71CA" w:rsidRDefault="009A71CA">
            <w:pPr>
              <w:pStyle w:val="TableParagraph"/>
              <w:spacing w:before="74"/>
              <w:ind w:left="55" w:right="118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2622" w:type="dxa"/>
          </w:tcPr>
          <w:p w:rsidR="009A71CA" w:rsidRDefault="009A71CA">
            <w:pPr>
              <w:pStyle w:val="TableParagraph"/>
              <w:spacing w:before="74" w:line="266" w:lineRule="auto"/>
              <w:ind w:right="491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Финансовая «подушка безопасности»</w:t>
            </w:r>
          </w:p>
        </w:tc>
        <w:tc>
          <w:tcPr>
            <w:tcW w:w="528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A71CA" w:rsidRDefault="009A71CA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1CA" w:rsidRDefault="009A71CA">
            <w:pPr>
              <w:pStyle w:val="TableParagraph"/>
              <w:spacing w:before="74"/>
              <w:ind w:left="78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1CA" w:rsidRDefault="009A71CA" w:rsidP="00CA41D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10.05.2023</w:t>
            </w:r>
          </w:p>
          <w:p w:rsidR="009A71CA" w:rsidRDefault="009A71CA" w:rsidP="00CA41DE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26.05.2023</w:t>
            </w:r>
          </w:p>
        </w:tc>
        <w:tc>
          <w:tcPr>
            <w:tcW w:w="6003" w:type="dxa"/>
          </w:tcPr>
          <w:p w:rsidR="009A71CA" w:rsidRDefault="009A71CA" w:rsidP="009E342A">
            <w:pPr>
              <w:pStyle w:val="TableParagraph"/>
              <w:spacing w:before="74"/>
              <w:ind w:left="79"/>
              <w:rPr>
                <w:spacing w:val="-1"/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знатьосновные</w:t>
            </w:r>
            <w:r>
              <w:rPr>
                <w:spacing w:val="-8"/>
                <w:w w:val="105"/>
                <w:sz w:val="15"/>
              </w:rPr>
              <w:t xml:space="preserve"> правила создания финансовой «подушки безопасности»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347" w:type="dxa"/>
            <w:gridSpan w:val="2"/>
          </w:tcPr>
          <w:p w:rsidR="009A71CA" w:rsidRDefault="009A71CA" w:rsidP="009A71CA">
            <w:pPr>
              <w:pStyle w:val="TableParagraph"/>
              <w:spacing w:before="64" w:line="266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295" w:type="dxa"/>
          </w:tcPr>
          <w:p w:rsidR="009A71CA" w:rsidRPr="009A71CA" w:rsidRDefault="00345539" w:rsidP="000106D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fldChar w:fldCharType="begin"/>
            </w:r>
            <w:r w:rsidRPr="00E26DAF">
              <w:rPr>
                <w:lang w:val="en-US"/>
              </w:rPr>
              <w:instrText>HYPERLINK "https://www.google.com/url?q=http://michurin.com/index.htm&amp;sa=D&amp;source=editors&amp;ust=1613339270208000&amp;usg=AOvVaw1BfrC8ZcGJql9yXBZZa_3W"</w:instrText>
            </w:r>
            <w:r>
              <w:fldChar w:fldCharType="separate"/>
            </w:r>
            <w:r w:rsidR="009A71CA" w:rsidRPr="00CA41DE">
              <w:rPr>
                <w:rStyle w:val="a5"/>
                <w:sz w:val="16"/>
                <w:szCs w:val="16"/>
                <w:lang w:val="en-US"/>
              </w:rPr>
              <w:t>ttp://michurin.com/index.htm</w:t>
            </w:r>
            <w:r>
              <w:fldChar w:fldCharType="end"/>
            </w:r>
          </w:p>
        </w:tc>
      </w:tr>
      <w:tr w:rsidR="009A71CA" w:rsidTr="009A71CA">
        <w:trPr>
          <w:trHeight w:val="525"/>
        </w:trPr>
        <w:tc>
          <w:tcPr>
            <w:tcW w:w="3218" w:type="dxa"/>
            <w:gridSpan w:val="3"/>
          </w:tcPr>
          <w:p w:rsidR="009A71CA" w:rsidRDefault="009A71CA">
            <w:pPr>
              <w:pStyle w:val="TableParagraph"/>
              <w:spacing w:before="64" w:line="266" w:lineRule="auto"/>
              <w:ind w:right="6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ОБЩЕЕКОЛИЧЕСТВО</w:t>
            </w:r>
            <w:r>
              <w:rPr>
                <w:w w:val="105"/>
                <w:sz w:val="15"/>
              </w:rPr>
              <w:t>ЧАСОВПОПРОГРАММЕ</w:t>
            </w:r>
          </w:p>
        </w:tc>
        <w:tc>
          <w:tcPr>
            <w:tcW w:w="528" w:type="dxa"/>
          </w:tcPr>
          <w:p w:rsidR="009A71CA" w:rsidRDefault="009A71C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9A71CA" w:rsidRDefault="009A71C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1CA" w:rsidRDefault="009A71C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509" w:type="dxa"/>
            <w:gridSpan w:val="5"/>
          </w:tcPr>
          <w:p w:rsidR="009A71CA" w:rsidRDefault="009A71C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144D4" w:rsidRDefault="00E144D4">
      <w:pPr>
        <w:rPr>
          <w:sz w:val="14"/>
        </w:rPr>
      </w:pPr>
    </w:p>
    <w:p w:rsidR="00F07F33" w:rsidRDefault="00F07F33">
      <w:pPr>
        <w:rPr>
          <w:sz w:val="14"/>
        </w:rPr>
      </w:pPr>
    </w:p>
    <w:p w:rsidR="00F07F33" w:rsidRDefault="00F07F33">
      <w:pPr>
        <w:rPr>
          <w:sz w:val="14"/>
        </w:rPr>
      </w:pPr>
    </w:p>
    <w:p w:rsidR="00F07F33" w:rsidRDefault="00F07F33">
      <w:pPr>
        <w:rPr>
          <w:sz w:val="14"/>
        </w:rPr>
      </w:pPr>
    </w:p>
    <w:p w:rsidR="00F07F33" w:rsidRDefault="00F07F33">
      <w:pPr>
        <w:rPr>
          <w:sz w:val="14"/>
        </w:rPr>
      </w:pPr>
    </w:p>
    <w:p w:rsidR="00F07F33" w:rsidRDefault="00F07F33">
      <w:pPr>
        <w:rPr>
          <w:sz w:val="14"/>
        </w:rPr>
      </w:pPr>
    </w:p>
    <w:p w:rsidR="00F07F33" w:rsidRDefault="00F07F33">
      <w:pPr>
        <w:rPr>
          <w:sz w:val="14"/>
        </w:rPr>
      </w:pPr>
    </w:p>
    <w:p w:rsidR="00F07F33" w:rsidRDefault="00F07F33">
      <w:pPr>
        <w:rPr>
          <w:sz w:val="14"/>
        </w:rPr>
      </w:pPr>
    </w:p>
    <w:p w:rsidR="00F07F33" w:rsidRDefault="00345539" w:rsidP="00F07F33">
      <w:pPr>
        <w:spacing w:before="80"/>
        <w:rPr>
          <w:b/>
          <w:sz w:val="19"/>
        </w:rPr>
      </w:pPr>
      <w:r w:rsidRPr="00345539">
        <w:rPr>
          <w:noProof/>
          <w:lang w:eastAsia="ru-RU"/>
        </w:rPr>
        <w:pict>
          <v:rect id="Прямоугольник 1" o:spid="_x0000_s1026" style="position:absolute;margin-left:33.3pt;margin-top:17.65pt;width:775.65pt;height: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" fillcolor="black" stroked="f">
            <w10:wrap type="topAndBottom" anchorx="page"/>
          </v:rect>
        </w:pict>
      </w:r>
      <w:r w:rsidR="00F07F33">
        <w:rPr>
          <w:b/>
          <w:sz w:val="19"/>
        </w:rPr>
        <w:t>ТЕМАТИЧЕСКОЕПЛАНИРОВАНИЕ</w:t>
      </w:r>
    </w:p>
    <w:p w:rsidR="00F07F33" w:rsidRDefault="00F07F33" w:rsidP="00F07F33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750"/>
        <w:gridCol w:w="528"/>
        <w:gridCol w:w="1104"/>
        <w:gridCol w:w="1140"/>
        <w:gridCol w:w="864"/>
        <w:gridCol w:w="6003"/>
        <w:gridCol w:w="1116"/>
        <w:gridCol w:w="89"/>
        <w:gridCol w:w="1437"/>
      </w:tblGrid>
      <w:tr w:rsidR="00F07F33" w:rsidTr="00E37DF0">
        <w:trPr>
          <w:trHeight w:val="333"/>
        </w:trPr>
        <w:tc>
          <w:tcPr>
            <w:tcW w:w="468" w:type="dxa"/>
            <w:vMerge w:val="restart"/>
          </w:tcPr>
          <w:p w:rsidR="00F07F33" w:rsidRDefault="00F07F33" w:rsidP="00E37DF0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2750" w:type="dxa"/>
            <w:vMerge w:val="restart"/>
          </w:tcPr>
          <w:p w:rsidR="00F07F33" w:rsidRDefault="00F07F33" w:rsidP="00E37DF0">
            <w:pPr>
              <w:pStyle w:val="TableParagraph"/>
              <w:spacing w:before="74" w:line="266" w:lineRule="auto"/>
              <w:ind w:right="52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w w:val="105"/>
                <w:sz w:val="15"/>
              </w:rPr>
              <w:t>разделовитемпрограммы</w:t>
            </w:r>
          </w:p>
        </w:tc>
        <w:tc>
          <w:tcPr>
            <w:tcW w:w="2772" w:type="dxa"/>
            <w:gridSpan w:val="3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F07F33" w:rsidRDefault="00F07F33" w:rsidP="00E37DF0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6003" w:type="dxa"/>
            <w:vMerge w:val="restart"/>
          </w:tcPr>
          <w:p w:rsidR="00F07F33" w:rsidRDefault="00F07F33" w:rsidP="00E37DF0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Видыдеятельности</w:t>
            </w:r>
          </w:p>
        </w:tc>
        <w:tc>
          <w:tcPr>
            <w:tcW w:w="1116" w:type="dxa"/>
            <w:vMerge w:val="restart"/>
          </w:tcPr>
          <w:p w:rsidR="00F07F33" w:rsidRDefault="00F07F33" w:rsidP="00E37DF0">
            <w:pPr>
              <w:pStyle w:val="TableParagraph"/>
              <w:spacing w:before="74" w:line="266" w:lineRule="auto"/>
              <w:ind w:left="79" w:right="33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Виды,формы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526" w:type="dxa"/>
            <w:gridSpan w:val="2"/>
            <w:vMerge w:val="restart"/>
          </w:tcPr>
          <w:p w:rsidR="00F07F33" w:rsidRDefault="00F07F33" w:rsidP="00E37DF0">
            <w:pPr>
              <w:pStyle w:val="TableParagraph"/>
              <w:spacing w:before="74" w:line="266" w:lineRule="auto"/>
              <w:ind w:left="80" w:right="19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Электронные(цифровые)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F07F33" w:rsidTr="00E37DF0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F07F33" w:rsidRDefault="00F07F33" w:rsidP="00E37DF0">
            <w:pPr>
              <w:rPr>
                <w:sz w:val="2"/>
                <w:szCs w:val="2"/>
              </w:rPr>
            </w:pPr>
          </w:p>
        </w:tc>
        <w:tc>
          <w:tcPr>
            <w:tcW w:w="2750" w:type="dxa"/>
            <w:vMerge/>
            <w:tcBorders>
              <w:top w:val="nil"/>
            </w:tcBorders>
          </w:tcPr>
          <w:p w:rsidR="00F07F33" w:rsidRDefault="00F07F33" w:rsidP="00E37DF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F07F33" w:rsidRDefault="00F07F33" w:rsidP="00E37DF0">
            <w:pPr>
              <w:rPr>
                <w:sz w:val="2"/>
                <w:szCs w:val="2"/>
              </w:rPr>
            </w:pPr>
          </w:p>
        </w:tc>
        <w:tc>
          <w:tcPr>
            <w:tcW w:w="6003" w:type="dxa"/>
            <w:vMerge/>
            <w:tcBorders>
              <w:top w:val="nil"/>
            </w:tcBorders>
          </w:tcPr>
          <w:p w:rsidR="00F07F33" w:rsidRDefault="00F07F33" w:rsidP="00E37DF0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F07F33" w:rsidRDefault="00F07F33" w:rsidP="00E37DF0">
            <w:pPr>
              <w:rPr>
                <w:sz w:val="2"/>
                <w:szCs w:val="2"/>
              </w:rPr>
            </w:pPr>
          </w:p>
        </w:tc>
        <w:tc>
          <w:tcPr>
            <w:tcW w:w="1526" w:type="dxa"/>
            <w:gridSpan w:val="2"/>
            <w:vMerge/>
            <w:tcBorders>
              <w:top w:val="nil"/>
            </w:tcBorders>
          </w:tcPr>
          <w:p w:rsidR="00F07F33" w:rsidRDefault="00F07F33" w:rsidP="00E37DF0">
            <w:pPr>
              <w:rPr>
                <w:sz w:val="2"/>
                <w:szCs w:val="2"/>
              </w:rPr>
            </w:pPr>
          </w:p>
        </w:tc>
      </w:tr>
      <w:tr w:rsidR="00F07F33" w:rsidTr="00E37DF0">
        <w:trPr>
          <w:trHeight w:val="333"/>
        </w:trPr>
        <w:tc>
          <w:tcPr>
            <w:tcW w:w="15499" w:type="dxa"/>
            <w:gridSpan w:val="10"/>
          </w:tcPr>
          <w:p w:rsidR="00F07F33" w:rsidRDefault="00F07F33" w:rsidP="00E37DF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Тематическийблок1.«Инструменты инвестирования и сбережения»</w:t>
            </w:r>
          </w:p>
        </w:tc>
      </w:tr>
      <w:tr w:rsidR="00F07F33" w:rsidTr="00E37DF0">
        <w:trPr>
          <w:trHeight w:val="717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750" w:type="dxa"/>
          </w:tcPr>
          <w:p w:rsidR="00F07F33" w:rsidRPr="00F13084" w:rsidRDefault="00F07F33" w:rsidP="00E37DF0">
            <w:pPr>
              <w:pStyle w:val="TableParagraph"/>
              <w:spacing w:before="74" w:line="266" w:lineRule="auto"/>
              <w:ind w:right="90"/>
              <w:rPr>
                <w:sz w:val="16"/>
                <w:szCs w:val="16"/>
              </w:rPr>
            </w:pPr>
            <w:r w:rsidRPr="00F13084">
              <w:rPr>
                <w:sz w:val="16"/>
                <w:szCs w:val="16"/>
              </w:rPr>
              <w:t>Сберегайте надёжно. Зависимость сбережений от доходов. Способы сбережений.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01.09.2022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11.09.2022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формироватьпредставлениеобособенностях</w:t>
            </w:r>
            <w:r>
              <w:rPr>
                <w:w w:val="105"/>
                <w:sz w:val="15"/>
              </w:rPr>
              <w:t>курса«Финансовая грамотность. Цифровой мир»;</w:t>
            </w:r>
          </w:p>
        </w:tc>
        <w:tc>
          <w:tcPr>
            <w:tcW w:w="1116" w:type="dxa"/>
          </w:tcPr>
          <w:p w:rsidR="00F07F33" w:rsidRDefault="00F07F33" w:rsidP="00E37DF0">
            <w:pPr>
              <w:pStyle w:val="TableParagraph"/>
              <w:spacing w:before="7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26" w:type="dxa"/>
            <w:gridSpan w:val="2"/>
          </w:tcPr>
          <w:p w:rsidR="00F07F33" w:rsidRPr="000106D3" w:rsidRDefault="00345539" w:rsidP="00E37DF0">
            <w:pPr>
              <w:pStyle w:val="TableParagraph"/>
              <w:spacing w:before="74"/>
              <w:ind w:left="80"/>
              <w:rPr>
                <w:sz w:val="16"/>
                <w:szCs w:val="16"/>
              </w:rPr>
            </w:pPr>
            <w:hyperlink r:id="rId33" w:history="1">
              <w:r w:rsidR="00F07F3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http://www.gorodfinansov.ru</w:t>
              </w:r>
            </w:hyperlink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2750" w:type="dxa"/>
          </w:tcPr>
          <w:p w:rsidR="00F07F33" w:rsidRPr="00F13084" w:rsidRDefault="00F07F33" w:rsidP="00E37DF0">
            <w:pPr>
              <w:pStyle w:val="TableParagraph"/>
              <w:spacing w:before="74"/>
              <w:rPr>
                <w:sz w:val="16"/>
                <w:szCs w:val="16"/>
              </w:rPr>
            </w:pPr>
            <w:r w:rsidRPr="00F13084">
              <w:rPr>
                <w:sz w:val="16"/>
                <w:szCs w:val="16"/>
              </w:rPr>
              <w:t>Сберегайте надёжно. Депозит и накопительный счёт.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18.09.2022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слушатьипониматьобъясненияучителяпотемеурока;</w:t>
            </w:r>
          </w:p>
        </w:tc>
        <w:tc>
          <w:tcPr>
            <w:tcW w:w="1116" w:type="dxa"/>
          </w:tcPr>
          <w:p w:rsidR="00F07F33" w:rsidRDefault="00F07F33" w:rsidP="00E37DF0">
            <w:pPr>
              <w:pStyle w:val="TableParagraph"/>
              <w:spacing w:before="7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26" w:type="dxa"/>
            <w:gridSpan w:val="2"/>
          </w:tcPr>
          <w:p w:rsidR="00F07F33" w:rsidRPr="000106D3" w:rsidRDefault="00345539" w:rsidP="00E37DF0">
            <w:pPr>
              <w:pStyle w:val="TableParagraph"/>
              <w:spacing w:before="74"/>
              <w:ind w:left="80"/>
              <w:rPr>
                <w:sz w:val="16"/>
                <w:szCs w:val="16"/>
              </w:rPr>
            </w:pPr>
            <w:hyperlink r:id="rId34" w:history="1">
              <w:r w:rsidR="00F07F3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http://www.gorodfinansov.ru</w:t>
              </w:r>
            </w:hyperlink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2750" w:type="dxa"/>
          </w:tcPr>
          <w:p w:rsidR="00F07F33" w:rsidRPr="00F13084" w:rsidRDefault="00F07F33" w:rsidP="00E37DF0">
            <w:pPr>
              <w:pStyle w:val="TableParagraph"/>
              <w:spacing w:before="74"/>
              <w:rPr>
                <w:sz w:val="16"/>
                <w:szCs w:val="16"/>
              </w:rPr>
            </w:pPr>
            <w:r w:rsidRPr="00F13084">
              <w:rPr>
                <w:sz w:val="16"/>
                <w:szCs w:val="16"/>
              </w:rPr>
              <w:t>Как читать и заключать договор с банком. Управление рисками по депозиту.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19.09.2022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25.09.2022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формироватьпредставление о заключении договора</w:t>
            </w:r>
            <w:r>
              <w:rPr>
                <w:w w:val="105"/>
                <w:sz w:val="15"/>
              </w:rPr>
              <w:t>какявлении современной экономики;</w:t>
            </w:r>
          </w:p>
        </w:tc>
        <w:tc>
          <w:tcPr>
            <w:tcW w:w="1116" w:type="dxa"/>
          </w:tcPr>
          <w:p w:rsidR="00F07F33" w:rsidRDefault="00F07F33" w:rsidP="00E37DF0">
            <w:pPr>
              <w:pStyle w:val="TableParagraph"/>
              <w:spacing w:before="7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26" w:type="dxa"/>
            <w:gridSpan w:val="2"/>
          </w:tcPr>
          <w:p w:rsidR="00F07F33" w:rsidRPr="000106D3" w:rsidRDefault="00345539" w:rsidP="00E37DF0">
            <w:pPr>
              <w:pStyle w:val="TableParagraph"/>
              <w:spacing w:before="74"/>
              <w:ind w:left="80"/>
              <w:rPr>
                <w:sz w:val="16"/>
                <w:szCs w:val="16"/>
              </w:rPr>
            </w:pPr>
            <w:hyperlink r:id="rId35" w:history="1">
              <w:r w:rsidR="00F07F3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http://www.gorodfinansov.ru</w:t>
              </w:r>
            </w:hyperlink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2750" w:type="dxa"/>
          </w:tcPr>
          <w:p w:rsidR="00F07F33" w:rsidRPr="00F13084" w:rsidRDefault="00F07F33" w:rsidP="00E37DF0">
            <w:pPr>
              <w:pStyle w:val="TableParagraph"/>
              <w:spacing w:before="74" w:line="266" w:lineRule="auto"/>
              <w:ind w:right="106"/>
              <w:rPr>
                <w:sz w:val="16"/>
                <w:szCs w:val="16"/>
              </w:rPr>
            </w:pPr>
            <w:r w:rsidRPr="00F13084">
              <w:rPr>
                <w:sz w:val="16"/>
                <w:szCs w:val="16"/>
              </w:rPr>
              <w:t>Инвестируйте с умом. Сбережение и инвестирование. Способы инвестирования.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02.10.2022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формироватьпредставление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способах инвестирования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116" w:type="dxa"/>
          </w:tcPr>
          <w:p w:rsidR="00F07F33" w:rsidRDefault="00F07F33" w:rsidP="00E37DF0">
            <w:pPr>
              <w:pStyle w:val="TableParagraph"/>
              <w:spacing w:before="7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26" w:type="dxa"/>
            <w:gridSpan w:val="2"/>
          </w:tcPr>
          <w:p w:rsidR="00F07F33" w:rsidRPr="000106D3" w:rsidRDefault="00345539" w:rsidP="00E37DF0">
            <w:pPr>
              <w:pStyle w:val="TableParagraph"/>
              <w:spacing w:before="74"/>
              <w:ind w:left="80"/>
              <w:rPr>
                <w:sz w:val="16"/>
                <w:szCs w:val="16"/>
              </w:rPr>
            </w:pPr>
            <w:hyperlink r:id="rId36" w:history="1">
              <w:r w:rsidR="00F07F3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http://www.gorodfinansov.ru</w:t>
              </w:r>
            </w:hyperlink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2750" w:type="dxa"/>
          </w:tcPr>
          <w:p w:rsidR="00F07F33" w:rsidRPr="00F13084" w:rsidRDefault="00F07F33" w:rsidP="00E37DF0">
            <w:pPr>
              <w:pStyle w:val="TableParagraph"/>
              <w:spacing w:before="74"/>
              <w:rPr>
                <w:sz w:val="16"/>
                <w:szCs w:val="16"/>
              </w:rPr>
            </w:pPr>
            <w:r w:rsidRPr="00F13084">
              <w:rPr>
                <w:sz w:val="16"/>
                <w:szCs w:val="16"/>
              </w:rPr>
              <w:t>Виды финансовых продуктов для различных финансовых целей. Диверсификация активов как способ снижения рисков.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03.10.2022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09.10.2022</w:t>
            </w:r>
          </w:p>
        </w:tc>
        <w:tc>
          <w:tcPr>
            <w:tcW w:w="6003" w:type="dxa"/>
          </w:tcPr>
          <w:p w:rsidR="00F07F33" w:rsidRPr="00632433" w:rsidRDefault="00F07F33" w:rsidP="00E37DF0">
            <w:pPr>
              <w:pStyle w:val="TableParagraph"/>
              <w:spacing w:before="74" w:line="266" w:lineRule="auto"/>
              <w:ind w:left="79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формироватьпредставлениеотом,чтотакоеденьги,обобщихчертахдиверсификации активов;</w:t>
            </w:r>
          </w:p>
        </w:tc>
        <w:tc>
          <w:tcPr>
            <w:tcW w:w="1116" w:type="dxa"/>
          </w:tcPr>
          <w:p w:rsidR="00F07F33" w:rsidRDefault="00F07F33" w:rsidP="00E37DF0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526" w:type="dxa"/>
            <w:gridSpan w:val="2"/>
          </w:tcPr>
          <w:p w:rsidR="00F07F33" w:rsidRPr="000106D3" w:rsidRDefault="00345539" w:rsidP="00E37DF0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hyperlink r:id="rId37" w:history="1">
              <w:r w:rsidR="00F07F3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www.azbukafinansov.ru</w:t>
              </w:r>
            </w:hyperlink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2750" w:type="dxa"/>
          </w:tcPr>
          <w:p w:rsidR="00F07F33" w:rsidRPr="00F13084" w:rsidRDefault="00F07F33" w:rsidP="00E37DF0">
            <w:pPr>
              <w:pStyle w:val="TableParagraph"/>
              <w:spacing w:before="74"/>
              <w:rPr>
                <w:sz w:val="16"/>
                <w:szCs w:val="16"/>
              </w:rPr>
            </w:pPr>
            <w:r w:rsidRPr="00F13084">
              <w:rPr>
                <w:sz w:val="16"/>
                <w:szCs w:val="16"/>
              </w:rPr>
              <w:t>Принципы финансовых пирамид в цифровом мире. Мошенники в цифровом мире.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10.10.2022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16.10.2022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формироватьпредставление</w:t>
            </w:r>
            <w:r>
              <w:rPr>
                <w:w w:val="105"/>
                <w:sz w:val="15"/>
              </w:rPr>
              <w:t>о принципах работы финансовых пирамид;</w:t>
            </w:r>
          </w:p>
        </w:tc>
        <w:tc>
          <w:tcPr>
            <w:tcW w:w="1116" w:type="dxa"/>
          </w:tcPr>
          <w:p w:rsidR="00F07F33" w:rsidRDefault="00F07F33" w:rsidP="00E37DF0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526" w:type="dxa"/>
            <w:gridSpan w:val="2"/>
          </w:tcPr>
          <w:p w:rsidR="00F07F33" w:rsidRPr="000106D3" w:rsidRDefault="00345539" w:rsidP="00E37DF0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hyperlink r:id="rId38" w:history="1">
              <w:r w:rsidR="00F07F3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www.azbukafinansov.ru</w:t>
              </w:r>
            </w:hyperlink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2750" w:type="dxa"/>
          </w:tcPr>
          <w:p w:rsidR="00F07F33" w:rsidRPr="00F13084" w:rsidRDefault="00F07F33" w:rsidP="00E37DF0">
            <w:pPr>
              <w:pStyle w:val="TableParagraph"/>
              <w:spacing w:before="74"/>
              <w:rPr>
                <w:sz w:val="16"/>
                <w:szCs w:val="16"/>
              </w:rPr>
            </w:pPr>
            <w:r w:rsidRPr="00F13084">
              <w:rPr>
                <w:sz w:val="16"/>
                <w:szCs w:val="16"/>
              </w:rPr>
              <w:t>Повторительно-обобщающий урок по разделу «Инструменты инвестирования и сбережения»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17.10.2022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23.10.2022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</w:t>
            </w:r>
            <w:r>
              <w:rPr>
                <w:w w:val="105"/>
                <w:sz w:val="15"/>
              </w:rPr>
              <w:t>представлениео</w:t>
            </w:r>
            <w:r>
              <w:rPr>
                <w:spacing w:val="-9"/>
                <w:w w:val="105"/>
                <w:sz w:val="15"/>
              </w:rPr>
              <w:t>б инструментах инвестирования и сбережения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116" w:type="dxa"/>
          </w:tcPr>
          <w:p w:rsidR="00F07F33" w:rsidRDefault="00F07F33" w:rsidP="00E37DF0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526" w:type="dxa"/>
            <w:gridSpan w:val="2"/>
          </w:tcPr>
          <w:p w:rsidR="00F07F33" w:rsidRPr="000106D3" w:rsidRDefault="00345539" w:rsidP="00E37DF0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hyperlink r:id="rId39" w:history="1">
              <w:r w:rsidR="00F07F3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www.azbukafinansov.ru</w:t>
              </w:r>
            </w:hyperlink>
          </w:p>
        </w:tc>
      </w:tr>
      <w:tr w:rsidR="00F07F33" w:rsidTr="00E37DF0">
        <w:trPr>
          <w:trHeight w:val="318"/>
        </w:trPr>
        <w:tc>
          <w:tcPr>
            <w:tcW w:w="15499" w:type="dxa"/>
            <w:gridSpan w:val="10"/>
          </w:tcPr>
          <w:p w:rsidR="00F07F33" w:rsidRPr="00632433" w:rsidRDefault="00F07F33" w:rsidP="00E37DF0">
            <w:pPr>
              <w:pStyle w:val="TableParagraph"/>
              <w:spacing w:before="120" w:line="360" w:lineRule="auto"/>
              <w:ind w:left="0"/>
              <w:rPr>
                <w:b/>
                <w:sz w:val="16"/>
                <w:szCs w:val="16"/>
              </w:rPr>
            </w:pPr>
            <w:r w:rsidRPr="00632433">
              <w:rPr>
                <w:b/>
                <w:sz w:val="16"/>
                <w:szCs w:val="16"/>
              </w:rPr>
              <w:t>Тематический блок 2. «Инструменты кредитования и заимствования»</w:t>
            </w:r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2750" w:type="dxa"/>
          </w:tcPr>
          <w:p w:rsidR="00F07F33" w:rsidRPr="002C6C94" w:rsidRDefault="00F07F33" w:rsidP="00E37DF0">
            <w:pPr>
              <w:pStyle w:val="TableParagraph"/>
              <w:spacing w:before="74"/>
              <w:rPr>
                <w:sz w:val="16"/>
                <w:szCs w:val="16"/>
              </w:rPr>
            </w:pPr>
            <w:r w:rsidRPr="002C6C94">
              <w:rPr>
                <w:sz w:val="16"/>
                <w:szCs w:val="16"/>
              </w:rPr>
              <w:t>Банковский кредит, заемщик, виды кредита, принципы кредитования.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24.10.2022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30.10.2022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формироватьпредставлениеопонятии«банковский кредит»,пониматьиуметьобъяснять,вчёмзаключаются принципы кредитования;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437" w:type="dxa"/>
          </w:tcPr>
          <w:p w:rsidR="00F07F33" w:rsidRPr="000106D3" w:rsidRDefault="00345539" w:rsidP="00E37DF0">
            <w:pPr>
              <w:pStyle w:val="TableParagraph"/>
              <w:spacing w:before="74"/>
              <w:rPr>
                <w:sz w:val="16"/>
                <w:szCs w:val="16"/>
              </w:rPr>
            </w:pPr>
            <w:hyperlink r:id="rId40" w:history="1">
              <w:r w:rsidR="00F07F3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www.azbukafinansov.ru</w:t>
              </w:r>
            </w:hyperlink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2750" w:type="dxa"/>
          </w:tcPr>
          <w:p w:rsidR="00F07F33" w:rsidRPr="002C6C94" w:rsidRDefault="00F07F33" w:rsidP="00E37DF0">
            <w:pPr>
              <w:pStyle w:val="TableParagraph"/>
              <w:spacing w:before="74"/>
              <w:rPr>
                <w:sz w:val="16"/>
                <w:szCs w:val="16"/>
              </w:rPr>
            </w:pPr>
            <w:r w:rsidRPr="002C6C94">
              <w:rPr>
                <w:sz w:val="16"/>
                <w:szCs w:val="16"/>
              </w:rPr>
              <w:t>Кредитные карты. Карта рассрочки.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07.11.2022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13.11.2022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пониматьсмыслпонятия«рассрочка»,</w:t>
            </w:r>
            <w:r>
              <w:rPr>
                <w:w w:val="105"/>
                <w:sz w:val="15"/>
              </w:rPr>
              <w:t>уметьобъяснятьважностьинеобходимость</w:t>
            </w:r>
            <w:r>
              <w:rPr>
                <w:spacing w:val="1"/>
                <w:w w:val="105"/>
                <w:sz w:val="15"/>
              </w:rPr>
              <w:t xml:space="preserve"> финансовой грамотности</w:t>
            </w:r>
            <w:r>
              <w:rPr>
                <w:w w:val="105"/>
                <w:sz w:val="15"/>
              </w:rPr>
              <w:t>дляобщества;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437" w:type="dxa"/>
          </w:tcPr>
          <w:p w:rsidR="00F07F33" w:rsidRPr="000106D3" w:rsidRDefault="00345539" w:rsidP="00E37DF0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hyperlink r:id="rId41" w:history="1">
              <w:r w:rsidR="00F07F3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www.azbukafinansov.ru</w:t>
              </w:r>
            </w:hyperlink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2750" w:type="dxa"/>
          </w:tcPr>
          <w:p w:rsidR="00F07F33" w:rsidRPr="002C6C94" w:rsidRDefault="00F07F33" w:rsidP="00E37DF0">
            <w:pPr>
              <w:pStyle w:val="TableParagraph"/>
              <w:spacing w:before="74" w:line="266" w:lineRule="auto"/>
              <w:ind w:right="603"/>
              <w:rPr>
                <w:sz w:val="16"/>
                <w:szCs w:val="16"/>
              </w:rPr>
            </w:pPr>
            <w:r w:rsidRPr="002C6C94">
              <w:rPr>
                <w:sz w:val="16"/>
                <w:szCs w:val="16"/>
              </w:rPr>
              <w:t>Виды кредитов по целевому назначению.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14.11.2022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20.11.2022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отбиратьматериал</w:t>
            </w:r>
            <w:r>
              <w:rPr>
                <w:w w:val="105"/>
                <w:sz w:val="15"/>
              </w:rPr>
              <w:t>понесколькимисточникам</w:t>
            </w:r>
            <w:proofErr w:type="gramStart"/>
            <w:r>
              <w:rPr>
                <w:w w:val="105"/>
                <w:sz w:val="15"/>
              </w:rPr>
              <w:t>,г</w:t>
            </w:r>
            <w:proofErr w:type="gramEnd"/>
            <w:r>
              <w:rPr>
                <w:w w:val="105"/>
                <w:sz w:val="15"/>
              </w:rPr>
              <w:t>отовитьдоклады,работатьснаучно-популярнойлитературой;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74" w:line="266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437" w:type="dxa"/>
          </w:tcPr>
          <w:p w:rsidR="00F07F33" w:rsidRPr="000106D3" w:rsidRDefault="00345539" w:rsidP="00E37DF0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hyperlink r:id="rId42" w:history="1">
              <w:r w:rsidR="00F07F33" w:rsidRPr="000106D3">
                <w:rPr>
                  <w:rStyle w:val="a5"/>
                  <w:sz w:val="16"/>
                  <w:szCs w:val="16"/>
                  <w:shd w:val="clear" w:color="auto" w:fill="FFFFFF"/>
                </w:rPr>
                <w:t>www.azbukafinansov.ru</w:t>
              </w:r>
            </w:hyperlink>
          </w:p>
        </w:tc>
      </w:tr>
      <w:tr w:rsidR="00F07F33" w:rsidRPr="00E26DAF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74"/>
              <w:ind w:left="55" w:right="43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2750" w:type="dxa"/>
          </w:tcPr>
          <w:p w:rsidR="00F07F33" w:rsidRPr="002C6C94" w:rsidRDefault="00F07F33" w:rsidP="00E37DF0">
            <w:pPr>
              <w:pStyle w:val="TableParagraph"/>
              <w:spacing w:before="74" w:line="266" w:lineRule="auto"/>
              <w:ind w:right="603"/>
              <w:rPr>
                <w:sz w:val="16"/>
                <w:szCs w:val="16"/>
              </w:rPr>
            </w:pPr>
            <w:r w:rsidRPr="002C6C94">
              <w:rPr>
                <w:sz w:val="16"/>
                <w:szCs w:val="16"/>
              </w:rPr>
              <w:t>Финансовые риски заёмщика. Защита прав заёмщика.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w w:val="104"/>
                <w:sz w:val="15"/>
              </w:rPr>
            </w:pP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w w:val="104"/>
                <w:sz w:val="15"/>
              </w:rPr>
            </w:pP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21.11.2022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27.11.2022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понимать,чтотакое</w:t>
            </w:r>
            <w:r>
              <w:rPr>
                <w:w w:val="105"/>
                <w:sz w:val="15"/>
              </w:rPr>
              <w:t>финансовые риски,формироватьпредставлениео</w:t>
            </w:r>
            <w:r>
              <w:rPr>
                <w:spacing w:val="-9"/>
                <w:w w:val="105"/>
                <w:sz w:val="15"/>
              </w:rPr>
              <w:t xml:space="preserve"> правах заемщика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437" w:type="dxa"/>
          </w:tcPr>
          <w:p w:rsidR="00F07F33" w:rsidRPr="005B0239" w:rsidRDefault="00345539" w:rsidP="00E37DF0">
            <w:pPr>
              <w:pStyle w:val="TableParagraph"/>
              <w:spacing w:before="0"/>
              <w:ind w:left="0"/>
              <w:rPr>
                <w:lang w:val="en-US"/>
              </w:rPr>
            </w:pPr>
            <w:r>
              <w:fldChar w:fldCharType="begin"/>
            </w:r>
            <w:r w:rsidRPr="00E26DAF">
              <w:rPr>
                <w:lang w:val="en-US"/>
              </w:rPr>
              <w:instrText>HYPERLINK "https://www.google.com/url?q=http://michurin.com/index.htm&amp;sa=D&amp;source=editors&amp;ust=1613339270208000&amp;usg=AOvVaw1BfrC8ZcGJql9yXBZZa_3W"</w:instrText>
            </w:r>
            <w:r>
              <w:fldChar w:fldCharType="separate"/>
            </w:r>
            <w:r w:rsidR="00F07F33" w:rsidRPr="005B0239">
              <w:rPr>
                <w:rStyle w:val="a5"/>
                <w:sz w:val="16"/>
                <w:szCs w:val="16"/>
                <w:lang w:val="en-US"/>
              </w:rPr>
              <w:t>ttp://michurin.com/index.htm</w:t>
            </w:r>
            <w:r>
              <w:fldChar w:fldCharType="end"/>
            </w:r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2750" w:type="dxa"/>
          </w:tcPr>
          <w:p w:rsidR="00F07F33" w:rsidRPr="002C6C94" w:rsidRDefault="00F07F33" w:rsidP="00E37DF0">
            <w:pPr>
              <w:pStyle w:val="TableParagraph"/>
              <w:spacing w:before="74" w:line="266" w:lineRule="auto"/>
              <w:ind w:left="0" w:right="590"/>
              <w:rPr>
                <w:sz w:val="16"/>
                <w:szCs w:val="16"/>
              </w:rPr>
            </w:pPr>
            <w:proofErr w:type="spellStart"/>
            <w:r w:rsidRPr="002C6C94">
              <w:rPr>
                <w:sz w:val="16"/>
                <w:szCs w:val="16"/>
              </w:rPr>
              <w:t>Микрофинансовые</w:t>
            </w:r>
            <w:proofErr w:type="spellEnd"/>
            <w:r w:rsidRPr="002C6C94">
              <w:rPr>
                <w:sz w:val="16"/>
                <w:szCs w:val="16"/>
              </w:rPr>
              <w:t xml:space="preserve"> организации.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28.11.2022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04.12.2022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пониматьиобъяснять</w:t>
            </w:r>
            <w:proofErr w:type="spellEnd"/>
            <w:r>
              <w:rPr>
                <w:w w:val="105"/>
                <w:sz w:val="15"/>
              </w:rPr>
              <w:t xml:space="preserve"> принципы работы </w:t>
            </w:r>
            <w:proofErr w:type="spellStart"/>
            <w:r>
              <w:rPr>
                <w:w w:val="105"/>
                <w:sz w:val="15"/>
              </w:rPr>
              <w:t>микрофинансовых</w:t>
            </w:r>
            <w:proofErr w:type="spellEnd"/>
            <w:r>
              <w:rPr>
                <w:w w:val="105"/>
                <w:sz w:val="15"/>
              </w:rPr>
              <w:t xml:space="preserve"> организаций;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437" w:type="dxa"/>
          </w:tcPr>
          <w:p w:rsidR="00F07F33" w:rsidRPr="000106D3" w:rsidRDefault="00F07F33" w:rsidP="00E37DF0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  <w:p w:rsidR="00F07F33" w:rsidRPr="000106D3" w:rsidRDefault="00345539" w:rsidP="00E37DF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hyperlink r:id="rId43" w:history="1">
              <w:r w:rsidR="00F07F33" w:rsidRPr="000106D3">
                <w:rPr>
                  <w:rStyle w:val="a5"/>
                  <w:sz w:val="16"/>
                  <w:szCs w:val="16"/>
                </w:rPr>
                <w:t>ttp://michurin.com/index.htm</w:t>
              </w:r>
            </w:hyperlink>
          </w:p>
          <w:p w:rsidR="00F07F33" w:rsidRPr="000106D3" w:rsidRDefault="00F07F33" w:rsidP="00E37DF0">
            <w:pPr>
              <w:jc w:val="center"/>
              <w:rPr>
                <w:sz w:val="16"/>
                <w:szCs w:val="16"/>
              </w:rPr>
            </w:pPr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2750" w:type="dxa"/>
          </w:tcPr>
          <w:p w:rsidR="00F07F33" w:rsidRPr="002C6C94" w:rsidRDefault="00F07F33" w:rsidP="00E37DF0">
            <w:pPr>
              <w:pStyle w:val="TableParagraph"/>
              <w:spacing w:before="74"/>
              <w:rPr>
                <w:sz w:val="16"/>
                <w:szCs w:val="16"/>
              </w:rPr>
            </w:pPr>
            <w:r w:rsidRPr="002C6C94">
              <w:rPr>
                <w:sz w:val="16"/>
                <w:szCs w:val="16"/>
              </w:rPr>
              <w:t>Кредитная история. Коллекторы. Бюро кредитных историй.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05.12.2022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11.12.2022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74" w:line="266" w:lineRule="auto"/>
              <w:ind w:left="79" w:right="207"/>
              <w:rPr>
                <w:sz w:val="15"/>
              </w:rPr>
            </w:pPr>
            <w:r>
              <w:rPr>
                <w:w w:val="105"/>
                <w:sz w:val="15"/>
              </w:rPr>
              <w:t>пониматьиобъяснять,чтотакое кредитная история,уметьрассказывать о принципах работы бюро кредитных историй;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437" w:type="dxa"/>
          </w:tcPr>
          <w:p w:rsidR="00F07F33" w:rsidRPr="000106D3" w:rsidRDefault="00345539" w:rsidP="00E37DF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hyperlink r:id="rId44" w:history="1">
              <w:r w:rsidR="00F07F33" w:rsidRPr="000106D3">
                <w:rPr>
                  <w:rStyle w:val="a5"/>
                  <w:sz w:val="16"/>
                  <w:szCs w:val="16"/>
                </w:rPr>
                <w:t>ttp://michurin.com/index.htm</w:t>
              </w:r>
            </w:hyperlink>
          </w:p>
          <w:p w:rsidR="00F07F33" w:rsidRPr="000106D3" w:rsidRDefault="00F07F33" w:rsidP="00E37DF0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F07F33" w:rsidRPr="00E25901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2.7.</w:t>
            </w:r>
          </w:p>
        </w:tc>
        <w:tc>
          <w:tcPr>
            <w:tcW w:w="2750" w:type="dxa"/>
          </w:tcPr>
          <w:p w:rsidR="00F07F33" w:rsidRPr="002C6C94" w:rsidRDefault="00F07F33" w:rsidP="00E37DF0">
            <w:pPr>
              <w:pStyle w:val="TableParagraph"/>
              <w:spacing w:before="74" w:line="266" w:lineRule="auto"/>
              <w:ind w:right="90"/>
              <w:rPr>
                <w:sz w:val="16"/>
                <w:szCs w:val="16"/>
              </w:rPr>
            </w:pPr>
            <w:r w:rsidRPr="002C6C94">
              <w:rPr>
                <w:sz w:val="16"/>
                <w:szCs w:val="16"/>
              </w:rPr>
              <w:t>Практикум. «Заключаем кредитный договор». «Анализ финансовых рисков при заключении кредитного договора».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12.12.2022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18.12.2022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знатьосновные</w:t>
            </w:r>
            <w:r>
              <w:rPr>
                <w:spacing w:val="-8"/>
                <w:w w:val="105"/>
                <w:sz w:val="15"/>
              </w:rPr>
              <w:t xml:space="preserve"> правила заключения трудового договора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437" w:type="dxa"/>
          </w:tcPr>
          <w:p w:rsidR="00F07F33" w:rsidRPr="00E25901" w:rsidRDefault="00345539" w:rsidP="00E37DF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hyperlink r:id="rId45" w:history="1">
              <w:r w:rsidR="00F07F33" w:rsidRPr="00E25901">
                <w:rPr>
                  <w:rStyle w:val="a5"/>
                  <w:sz w:val="16"/>
                  <w:szCs w:val="16"/>
                  <w:lang w:val="en-US"/>
                </w:rPr>
                <w:t>ttp://michurin.com/index.htm</w:t>
              </w:r>
            </w:hyperlink>
          </w:p>
          <w:p w:rsidR="00F07F33" w:rsidRPr="00E25901" w:rsidRDefault="00F07F33" w:rsidP="00E37DF0">
            <w:pPr>
              <w:pStyle w:val="TableParagraph"/>
              <w:spacing w:before="0"/>
              <w:ind w:left="0"/>
              <w:rPr>
                <w:sz w:val="16"/>
                <w:szCs w:val="16"/>
                <w:lang w:val="en-US"/>
              </w:rPr>
            </w:pPr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2750" w:type="dxa"/>
          </w:tcPr>
          <w:p w:rsidR="00F07F33" w:rsidRPr="002C6C94" w:rsidRDefault="00F07F33" w:rsidP="00E37DF0">
            <w:pPr>
              <w:pStyle w:val="TableParagraph"/>
              <w:spacing w:before="74" w:line="266" w:lineRule="auto"/>
              <w:ind w:right="491"/>
              <w:rPr>
                <w:sz w:val="16"/>
                <w:szCs w:val="16"/>
              </w:rPr>
            </w:pPr>
            <w:r w:rsidRPr="002C6C94">
              <w:rPr>
                <w:sz w:val="16"/>
                <w:szCs w:val="16"/>
              </w:rPr>
              <w:t>Практикум. «Анализ преимуществ и недостатков краткосрочного и долгосрочного займов».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19.12.2022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25.12.2022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74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понимать,что</w:t>
            </w:r>
            <w:r>
              <w:rPr>
                <w:w w:val="105"/>
                <w:sz w:val="15"/>
              </w:rPr>
              <w:t>такое</w:t>
            </w:r>
            <w:proofErr w:type="spellEnd"/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займ</w:t>
            </w:r>
            <w:proofErr w:type="spellEnd"/>
            <w:r>
              <w:rPr>
                <w:w w:val="105"/>
                <w:sz w:val="15"/>
              </w:rPr>
              <w:t>»,</w:t>
            </w:r>
            <w:proofErr w:type="spellStart"/>
            <w:r>
              <w:rPr>
                <w:w w:val="105"/>
                <w:sz w:val="15"/>
              </w:rPr>
              <w:t>сознаватьихарактеризовать</w:t>
            </w:r>
            <w:proofErr w:type="spellEnd"/>
            <w:r>
              <w:rPr>
                <w:w w:val="105"/>
                <w:sz w:val="15"/>
              </w:rPr>
              <w:t xml:space="preserve"> краткосрочные и долгосрочные займы;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437" w:type="dxa"/>
          </w:tcPr>
          <w:p w:rsidR="00F07F33" w:rsidRPr="000106D3" w:rsidRDefault="00345539" w:rsidP="00E37DF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hyperlink r:id="rId46" w:history="1">
              <w:r w:rsidR="00F07F33" w:rsidRPr="000106D3">
                <w:rPr>
                  <w:rStyle w:val="a5"/>
                  <w:sz w:val="16"/>
                  <w:szCs w:val="16"/>
                </w:rPr>
                <w:t>ttp://michurin.com/index.htm</w:t>
              </w:r>
            </w:hyperlink>
          </w:p>
          <w:p w:rsidR="00F07F33" w:rsidRPr="000106D3" w:rsidRDefault="00F07F33" w:rsidP="00E37DF0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F07F33" w:rsidTr="00E37DF0">
        <w:trPr>
          <w:trHeight w:val="265"/>
        </w:trPr>
        <w:tc>
          <w:tcPr>
            <w:tcW w:w="15499" w:type="dxa"/>
            <w:gridSpan w:val="10"/>
          </w:tcPr>
          <w:p w:rsidR="00F07F33" w:rsidRPr="004A6DCB" w:rsidRDefault="00F07F33" w:rsidP="00E37DF0">
            <w:pPr>
              <w:pStyle w:val="TableParagraph"/>
              <w:spacing w:before="60"/>
              <w:ind w:left="0"/>
              <w:rPr>
                <w:b/>
                <w:sz w:val="15"/>
                <w:szCs w:val="15"/>
              </w:rPr>
            </w:pPr>
            <w:r w:rsidRPr="004A6DCB">
              <w:rPr>
                <w:b/>
                <w:sz w:val="15"/>
                <w:szCs w:val="15"/>
              </w:rPr>
              <w:t>Тематич</w:t>
            </w:r>
            <w:r>
              <w:rPr>
                <w:b/>
                <w:sz w:val="15"/>
                <w:szCs w:val="15"/>
              </w:rPr>
              <w:t>еский блок 3</w:t>
            </w:r>
            <w:r w:rsidRPr="004A6DCB">
              <w:rPr>
                <w:b/>
                <w:sz w:val="15"/>
                <w:szCs w:val="15"/>
              </w:rPr>
              <w:t>. «</w:t>
            </w:r>
            <w:r>
              <w:rPr>
                <w:b/>
                <w:sz w:val="15"/>
                <w:szCs w:val="15"/>
              </w:rPr>
              <w:t>Сотрудничество с государством</w:t>
            </w:r>
            <w:r w:rsidRPr="004A6DCB">
              <w:rPr>
                <w:b/>
                <w:sz w:val="15"/>
                <w:szCs w:val="15"/>
              </w:rPr>
              <w:t>»</w:t>
            </w:r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2750" w:type="dxa"/>
          </w:tcPr>
          <w:p w:rsidR="00F07F33" w:rsidRPr="000B3DDE" w:rsidRDefault="00F07F33" w:rsidP="00E37DF0">
            <w:pPr>
              <w:pStyle w:val="TableParagraph"/>
              <w:spacing w:before="74"/>
              <w:rPr>
                <w:sz w:val="16"/>
                <w:szCs w:val="16"/>
              </w:rPr>
            </w:pPr>
            <w:r w:rsidRPr="000B3DDE">
              <w:rPr>
                <w:sz w:val="16"/>
                <w:szCs w:val="16"/>
              </w:rPr>
              <w:t>Коммуникация в цифровом мире. Идентификация.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26.12.2022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30.12.2022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74" w:line="480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 значение термина «идентификация»;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64" w:line="266" w:lineRule="auto"/>
              <w:ind w:left="79" w:right="84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437" w:type="dxa"/>
          </w:tcPr>
          <w:p w:rsidR="00F07F33" w:rsidRPr="000106D3" w:rsidRDefault="00F07F33" w:rsidP="00E37DF0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0106D3">
              <w:rPr>
                <w:color w:val="0000FF"/>
                <w:sz w:val="16"/>
                <w:szCs w:val="16"/>
                <w:u w:val="single"/>
                <w:shd w:val="clear" w:color="auto" w:fill="FFFFFF"/>
              </w:rPr>
              <w:t>http://финграмотностьвшколе</w:t>
            </w:r>
            <w:proofErr w:type="gramStart"/>
            <w:r w:rsidRPr="000106D3">
              <w:rPr>
                <w:color w:val="0000FF"/>
                <w:sz w:val="16"/>
                <w:szCs w:val="16"/>
                <w:u w:val="single"/>
                <w:shd w:val="clear" w:color="auto" w:fill="FFFFFF"/>
              </w:rPr>
              <w:t>.р</w:t>
            </w:r>
            <w:proofErr w:type="gramEnd"/>
            <w:r w:rsidRPr="000106D3">
              <w:rPr>
                <w:color w:val="0000FF"/>
                <w:sz w:val="16"/>
                <w:szCs w:val="16"/>
                <w:u w:val="single"/>
                <w:shd w:val="clear" w:color="auto" w:fill="FFFFFF"/>
              </w:rPr>
              <w:t>ф/page/3</w:t>
            </w:r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750" w:type="dxa"/>
          </w:tcPr>
          <w:p w:rsidR="00F07F33" w:rsidRPr="000B3DDE" w:rsidRDefault="00F07F33" w:rsidP="00E37DF0">
            <w:pPr>
              <w:pStyle w:val="TableParagraph"/>
              <w:spacing w:before="64" w:line="266" w:lineRule="auto"/>
              <w:ind w:right="833"/>
              <w:rPr>
                <w:sz w:val="16"/>
                <w:szCs w:val="16"/>
              </w:rPr>
            </w:pPr>
            <w:r w:rsidRPr="000B3DDE">
              <w:rPr>
                <w:sz w:val="16"/>
                <w:szCs w:val="16"/>
              </w:rPr>
              <w:t>Паспорт гражданина. Персональные данные. Традиционная и биометрическая защита. Единая система идентификац</w:t>
            </w:r>
            <w:proofErr w:type="gramStart"/>
            <w:r w:rsidRPr="000B3DDE">
              <w:rPr>
                <w:sz w:val="16"/>
                <w:szCs w:val="16"/>
              </w:rPr>
              <w:t>ии и ау</w:t>
            </w:r>
            <w:proofErr w:type="gramEnd"/>
            <w:r w:rsidRPr="000B3DDE">
              <w:rPr>
                <w:sz w:val="16"/>
                <w:szCs w:val="16"/>
              </w:rPr>
              <w:t>тентификации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09.01.2023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15.01.2023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понимать,почемуважно</w:t>
            </w:r>
            <w:r>
              <w:rPr>
                <w:spacing w:val="-9"/>
                <w:w w:val="105"/>
                <w:sz w:val="15"/>
              </w:rPr>
              <w:t xml:space="preserve"> сохранять персональные данные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64"/>
              <w:ind w:left="54" w:right="32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437" w:type="dxa"/>
          </w:tcPr>
          <w:p w:rsidR="00F07F33" w:rsidRPr="000106D3" w:rsidRDefault="00F07F33" w:rsidP="00E37DF0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0106D3">
              <w:rPr>
                <w:color w:val="0000FF"/>
                <w:sz w:val="16"/>
                <w:szCs w:val="16"/>
                <w:u w:val="single"/>
                <w:shd w:val="clear" w:color="auto" w:fill="FFFFFF"/>
              </w:rPr>
              <w:t>http://финграмотностьвшколе</w:t>
            </w:r>
            <w:proofErr w:type="gramStart"/>
            <w:r w:rsidRPr="000106D3">
              <w:rPr>
                <w:color w:val="0000FF"/>
                <w:sz w:val="16"/>
                <w:szCs w:val="16"/>
                <w:u w:val="single"/>
                <w:shd w:val="clear" w:color="auto" w:fill="FFFFFF"/>
              </w:rPr>
              <w:t>.р</w:t>
            </w:r>
            <w:proofErr w:type="gramEnd"/>
            <w:r w:rsidRPr="000106D3">
              <w:rPr>
                <w:color w:val="0000FF"/>
                <w:sz w:val="16"/>
                <w:szCs w:val="16"/>
                <w:u w:val="single"/>
                <w:shd w:val="clear" w:color="auto" w:fill="FFFFFF"/>
              </w:rPr>
              <w:t>ф/page/3</w:t>
            </w:r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2750" w:type="dxa"/>
          </w:tcPr>
          <w:p w:rsidR="00F07F33" w:rsidRPr="000B3DDE" w:rsidRDefault="00F07F33" w:rsidP="00E37DF0">
            <w:pPr>
              <w:pStyle w:val="TableParagraph"/>
              <w:spacing w:before="64"/>
              <w:rPr>
                <w:sz w:val="16"/>
                <w:szCs w:val="16"/>
              </w:rPr>
            </w:pPr>
            <w:r w:rsidRPr="000B3DDE">
              <w:rPr>
                <w:sz w:val="16"/>
                <w:szCs w:val="16"/>
              </w:rPr>
              <w:t>Связь гражданина с государством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16.01.2023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22.01.2023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64" w:line="266" w:lineRule="auto"/>
              <w:ind w:left="79" w:right="207"/>
              <w:rPr>
                <w:sz w:val="15"/>
              </w:rPr>
            </w:pPr>
            <w:r>
              <w:rPr>
                <w:w w:val="105"/>
                <w:sz w:val="15"/>
              </w:rPr>
              <w:t>Знать формы взаимодействия граждан и государства в экономической среде;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64"/>
              <w:ind w:left="54" w:right="32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437" w:type="dxa"/>
          </w:tcPr>
          <w:p w:rsidR="00F07F33" w:rsidRPr="000106D3" w:rsidRDefault="00F07F33" w:rsidP="00E37DF0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0106D3">
              <w:rPr>
                <w:color w:val="0000FF"/>
                <w:sz w:val="16"/>
                <w:szCs w:val="16"/>
                <w:u w:val="single"/>
                <w:shd w:val="clear" w:color="auto" w:fill="FFFFFF"/>
              </w:rPr>
              <w:t>http://финграмотностьвшколе</w:t>
            </w:r>
            <w:proofErr w:type="gramStart"/>
            <w:r w:rsidRPr="000106D3">
              <w:rPr>
                <w:color w:val="0000FF"/>
                <w:sz w:val="16"/>
                <w:szCs w:val="16"/>
                <w:u w:val="single"/>
                <w:shd w:val="clear" w:color="auto" w:fill="FFFFFF"/>
              </w:rPr>
              <w:t>.р</w:t>
            </w:r>
            <w:proofErr w:type="gramEnd"/>
            <w:r w:rsidRPr="000106D3">
              <w:rPr>
                <w:color w:val="0000FF"/>
                <w:sz w:val="16"/>
                <w:szCs w:val="16"/>
                <w:u w:val="single"/>
                <w:shd w:val="clear" w:color="auto" w:fill="FFFFFF"/>
              </w:rPr>
              <w:t>ф/page/3</w:t>
            </w:r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2750" w:type="dxa"/>
          </w:tcPr>
          <w:p w:rsidR="00F07F33" w:rsidRPr="000B3DDE" w:rsidRDefault="00F07F33" w:rsidP="00E37DF0">
            <w:pPr>
              <w:pStyle w:val="TableParagraph"/>
              <w:spacing w:before="64" w:line="266" w:lineRule="auto"/>
              <w:ind w:right="217"/>
              <w:rPr>
                <w:sz w:val="16"/>
                <w:szCs w:val="16"/>
              </w:rPr>
            </w:pPr>
            <w:r w:rsidRPr="000B3DDE">
              <w:rPr>
                <w:sz w:val="16"/>
                <w:szCs w:val="16"/>
              </w:rPr>
              <w:t>Налоговая система. Налог на имущество. Кадастровая стоимость.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23.01.2023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29.01.2023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пониматьиобъяснять</w:t>
            </w:r>
            <w:r>
              <w:rPr>
                <w:w w:val="105"/>
                <w:sz w:val="15"/>
              </w:rPr>
              <w:t>значениевыражения«кадастровая стоимость»вконтексте имущественного налога;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64"/>
              <w:ind w:left="54" w:right="32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437" w:type="dxa"/>
          </w:tcPr>
          <w:p w:rsidR="00F07F33" w:rsidRPr="000106D3" w:rsidRDefault="00F07F33" w:rsidP="00E37DF0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0106D3">
              <w:rPr>
                <w:color w:val="0000FF"/>
                <w:sz w:val="16"/>
                <w:szCs w:val="16"/>
                <w:u w:val="single"/>
                <w:shd w:val="clear" w:color="auto" w:fill="FFFFFF"/>
              </w:rPr>
              <w:t>http://финграмотностьвшколе</w:t>
            </w:r>
            <w:proofErr w:type="gramStart"/>
            <w:r w:rsidRPr="000106D3">
              <w:rPr>
                <w:color w:val="0000FF"/>
                <w:sz w:val="16"/>
                <w:szCs w:val="16"/>
                <w:u w:val="single"/>
                <w:shd w:val="clear" w:color="auto" w:fill="FFFFFF"/>
              </w:rPr>
              <w:t>.р</w:t>
            </w:r>
            <w:proofErr w:type="gramEnd"/>
            <w:r w:rsidRPr="000106D3">
              <w:rPr>
                <w:color w:val="0000FF"/>
                <w:sz w:val="16"/>
                <w:szCs w:val="16"/>
                <w:u w:val="single"/>
                <w:shd w:val="clear" w:color="auto" w:fill="FFFFFF"/>
              </w:rPr>
              <w:t>ф/page/3</w:t>
            </w:r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2750" w:type="dxa"/>
          </w:tcPr>
          <w:p w:rsidR="00F07F33" w:rsidRPr="000B3DDE" w:rsidRDefault="00F07F33" w:rsidP="00E37DF0">
            <w:pPr>
              <w:pStyle w:val="TableParagraph"/>
              <w:spacing w:before="64" w:line="266" w:lineRule="auto"/>
              <w:ind w:right="321"/>
              <w:rPr>
                <w:sz w:val="16"/>
                <w:szCs w:val="16"/>
              </w:rPr>
            </w:pPr>
            <w:r w:rsidRPr="000B3DDE">
              <w:rPr>
                <w:sz w:val="16"/>
                <w:szCs w:val="16"/>
              </w:rPr>
              <w:t>Налог на доходы физических лиц. Транспортный налог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30.01.2023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05.02.2023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Знать значение терминов НДФЛ и транспортный налог;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 опрос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437" w:type="dxa"/>
          </w:tcPr>
          <w:p w:rsidR="00F07F33" w:rsidRPr="000106D3" w:rsidRDefault="00F07F33" w:rsidP="00E37DF0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0106D3">
              <w:rPr>
                <w:color w:val="0000FF"/>
                <w:sz w:val="16"/>
                <w:szCs w:val="16"/>
                <w:u w:val="single"/>
                <w:shd w:val="clear" w:color="auto" w:fill="FFFFFF"/>
              </w:rPr>
              <w:t>http://финграмотностьвшколе</w:t>
            </w:r>
            <w:proofErr w:type="gramStart"/>
            <w:r w:rsidRPr="000106D3">
              <w:rPr>
                <w:color w:val="0000FF"/>
                <w:sz w:val="16"/>
                <w:szCs w:val="16"/>
                <w:u w:val="single"/>
                <w:shd w:val="clear" w:color="auto" w:fill="FFFFFF"/>
              </w:rPr>
              <w:t>.р</w:t>
            </w:r>
            <w:proofErr w:type="gramEnd"/>
            <w:r w:rsidRPr="000106D3">
              <w:rPr>
                <w:color w:val="0000FF"/>
                <w:sz w:val="16"/>
                <w:szCs w:val="16"/>
                <w:u w:val="single"/>
                <w:shd w:val="clear" w:color="auto" w:fill="FFFFFF"/>
              </w:rPr>
              <w:t>ф/page/3</w:t>
            </w:r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64"/>
              <w:ind w:left="55" w:right="118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3.6</w:t>
            </w:r>
          </w:p>
        </w:tc>
        <w:tc>
          <w:tcPr>
            <w:tcW w:w="2750" w:type="dxa"/>
          </w:tcPr>
          <w:p w:rsidR="00F07F33" w:rsidRPr="000B3DDE" w:rsidRDefault="00F07F33" w:rsidP="00E37DF0">
            <w:pPr>
              <w:pStyle w:val="TableParagraph"/>
              <w:spacing w:before="64" w:line="266" w:lineRule="auto"/>
              <w:ind w:right="321"/>
              <w:rPr>
                <w:spacing w:val="-1"/>
                <w:w w:val="105"/>
                <w:sz w:val="16"/>
                <w:szCs w:val="16"/>
              </w:rPr>
            </w:pPr>
            <w:r w:rsidRPr="000B3DDE">
              <w:rPr>
                <w:sz w:val="16"/>
                <w:szCs w:val="16"/>
              </w:rPr>
              <w:t>Социальная поддержка. Социальные услуги и льготы.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w w:val="104"/>
                <w:sz w:val="15"/>
              </w:rPr>
            </w:pP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w w:val="104"/>
                <w:sz w:val="15"/>
              </w:rPr>
            </w:pP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w w:val="104"/>
                <w:sz w:val="15"/>
              </w:rPr>
            </w:pP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06.02.2023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12.02.2023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объяснятьсмыслтермина</w:t>
            </w:r>
            <w:r>
              <w:rPr>
                <w:w w:val="105"/>
                <w:sz w:val="15"/>
              </w:rPr>
              <w:t>«социальная поддержка»,понимать,что такое социальные услуги и льготы;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 опрос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437" w:type="dxa"/>
          </w:tcPr>
          <w:p w:rsidR="00F07F33" w:rsidRPr="000106D3" w:rsidRDefault="00F07F33" w:rsidP="00E37DF0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0106D3">
              <w:rPr>
                <w:color w:val="0000FF"/>
                <w:sz w:val="16"/>
                <w:szCs w:val="16"/>
                <w:u w:val="single"/>
                <w:shd w:val="clear" w:color="auto" w:fill="FFFFFF"/>
              </w:rPr>
              <w:t>http://финграмотностьвшколе</w:t>
            </w:r>
            <w:proofErr w:type="gramStart"/>
            <w:r w:rsidRPr="000106D3">
              <w:rPr>
                <w:color w:val="0000FF"/>
                <w:sz w:val="16"/>
                <w:szCs w:val="16"/>
                <w:u w:val="single"/>
                <w:shd w:val="clear" w:color="auto" w:fill="FFFFFF"/>
              </w:rPr>
              <w:t>.р</w:t>
            </w:r>
            <w:proofErr w:type="gramEnd"/>
            <w:r w:rsidRPr="000106D3">
              <w:rPr>
                <w:color w:val="0000FF"/>
                <w:sz w:val="16"/>
                <w:szCs w:val="16"/>
                <w:u w:val="single"/>
                <w:shd w:val="clear" w:color="auto" w:fill="FFFFFF"/>
              </w:rPr>
              <w:t>ф/page/3</w:t>
            </w:r>
          </w:p>
        </w:tc>
      </w:tr>
      <w:tr w:rsidR="00F07F33" w:rsidTr="00E37DF0">
        <w:trPr>
          <w:trHeight w:val="549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2750" w:type="dxa"/>
          </w:tcPr>
          <w:p w:rsidR="00F07F33" w:rsidRPr="000B3DDE" w:rsidRDefault="00F07F33" w:rsidP="00E37DF0">
            <w:pPr>
              <w:pStyle w:val="TableParagraph"/>
              <w:spacing w:before="64" w:line="266" w:lineRule="auto"/>
              <w:ind w:right="329"/>
              <w:rPr>
                <w:sz w:val="16"/>
                <w:szCs w:val="16"/>
              </w:rPr>
            </w:pPr>
            <w:r w:rsidRPr="000B3DDE">
              <w:rPr>
                <w:sz w:val="16"/>
                <w:szCs w:val="16"/>
              </w:rPr>
              <w:t>Активный и пенсионный возраст. Пенсионная система.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13.02.2023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19.02.2023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пониматьособенности</w:t>
            </w:r>
            <w:r>
              <w:rPr>
                <w:w w:val="105"/>
                <w:sz w:val="15"/>
              </w:rPr>
              <w:t>отечественной пенсионной системы,различать активный и пенсионный возрасты;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 опрос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437" w:type="dxa"/>
          </w:tcPr>
          <w:p w:rsidR="00F07F33" w:rsidRDefault="00345539" w:rsidP="00E37DF0">
            <w:pPr>
              <w:pStyle w:val="TableParagraph"/>
              <w:spacing w:before="0"/>
              <w:ind w:left="0"/>
              <w:rPr>
                <w:sz w:val="14"/>
              </w:rPr>
            </w:pPr>
            <w:hyperlink r:id="rId47" w:history="1">
              <w:r w:rsidR="00F07F33" w:rsidRPr="0037339E">
                <w:rPr>
                  <w:rStyle w:val="a5"/>
                  <w:sz w:val="16"/>
                  <w:szCs w:val="16"/>
                  <w:shd w:val="clear" w:color="auto" w:fill="FFFFFF"/>
                </w:rPr>
                <w:t>http://финграмотностьвшколе.рф/page/3</w:t>
              </w:r>
            </w:hyperlink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2750" w:type="dxa"/>
          </w:tcPr>
          <w:p w:rsidR="00F07F33" w:rsidRPr="000B3DDE" w:rsidRDefault="00F07F33" w:rsidP="00E37DF0">
            <w:pPr>
              <w:pStyle w:val="TableParagraph"/>
              <w:spacing w:before="64"/>
              <w:rPr>
                <w:sz w:val="16"/>
                <w:szCs w:val="16"/>
              </w:rPr>
            </w:pPr>
            <w:r w:rsidRPr="000B3DDE">
              <w:rPr>
                <w:sz w:val="16"/>
                <w:szCs w:val="16"/>
              </w:rPr>
              <w:t>Страховая и накопительная части пенсии. Новая пенсионная формула.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20.02.2023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26.02.2023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иметьпредставлениеозначениитерминов</w:t>
            </w:r>
            <w:r>
              <w:rPr>
                <w:w w:val="105"/>
                <w:sz w:val="15"/>
              </w:rPr>
              <w:t>«накопительная часть пенсии»,«страховая часть пенсии», «новая пенсионная формула»;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 опрос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437" w:type="dxa"/>
          </w:tcPr>
          <w:p w:rsidR="00F07F33" w:rsidRDefault="00345539" w:rsidP="00E37DF0">
            <w:pPr>
              <w:pStyle w:val="TableParagraph"/>
              <w:spacing w:before="0"/>
              <w:ind w:left="0"/>
              <w:rPr>
                <w:sz w:val="14"/>
              </w:rPr>
            </w:pPr>
            <w:hyperlink r:id="rId48" w:history="1">
              <w:r w:rsidR="00F07F33" w:rsidRPr="0037339E">
                <w:rPr>
                  <w:rStyle w:val="a5"/>
                  <w:sz w:val="16"/>
                  <w:szCs w:val="16"/>
                  <w:shd w:val="clear" w:color="auto" w:fill="FFFFFF"/>
                </w:rPr>
                <w:t>http://финграмотностьвшколе.рф/page/3</w:t>
              </w:r>
            </w:hyperlink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2750" w:type="dxa"/>
          </w:tcPr>
          <w:p w:rsidR="00F07F33" w:rsidRPr="000B3DDE" w:rsidRDefault="00F07F33" w:rsidP="00E37DF0">
            <w:pPr>
              <w:pStyle w:val="TableParagraph"/>
              <w:spacing w:before="64"/>
              <w:rPr>
                <w:sz w:val="16"/>
                <w:szCs w:val="16"/>
              </w:rPr>
            </w:pPr>
            <w:r w:rsidRPr="000B3DDE">
              <w:rPr>
                <w:sz w:val="16"/>
                <w:szCs w:val="16"/>
              </w:rPr>
              <w:t>Практикум «Сравнительный анализ доступных финансовых инструментов, используемых для формирования пенсионных накоплений»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27.02.2023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05.03.2023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уметьназыватьпризнаки финансовых инструментов, формирующих пенсионные накопления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Практическая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437" w:type="dxa"/>
          </w:tcPr>
          <w:p w:rsidR="00F07F33" w:rsidRDefault="00F07F33" w:rsidP="00E37DF0">
            <w:pPr>
              <w:pStyle w:val="TableParagraph"/>
              <w:spacing w:before="0"/>
              <w:ind w:left="0"/>
              <w:rPr>
                <w:sz w:val="14"/>
              </w:rPr>
            </w:pPr>
            <w:r w:rsidRPr="000106D3">
              <w:rPr>
                <w:color w:val="0000FF"/>
                <w:sz w:val="16"/>
                <w:szCs w:val="16"/>
                <w:u w:val="single"/>
                <w:shd w:val="clear" w:color="auto" w:fill="FFFFFF"/>
              </w:rPr>
              <w:t>http://финграмотностьвшколе</w:t>
            </w:r>
            <w:proofErr w:type="gramStart"/>
            <w:r w:rsidRPr="000106D3">
              <w:rPr>
                <w:color w:val="0000FF"/>
                <w:sz w:val="16"/>
                <w:szCs w:val="16"/>
                <w:u w:val="single"/>
                <w:shd w:val="clear" w:color="auto" w:fill="FFFFFF"/>
              </w:rPr>
              <w:t>.р</w:t>
            </w:r>
            <w:proofErr w:type="gramEnd"/>
            <w:r w:rsidRPr="000106D3">
              <w:rPr>
                <w:color w:val="0000FF"/>
                <w:sz w:val="16"/>
                <w:szCs w:val="16"/>
                <w:u w:val="single"/>
                <w:shd w:val="clear" w:color="auto" w:fill="FFFFFF"/>
              </w:rPr>
              <w:t>ф/page/3</w:t>
            </w:r>
          </w:p>
        </w:tc>
      </w:tr>
      <w:tr w:rsidR="00F07F33" w:rsidTr="00E37DF0">
        <w:trPr>
          <w:trHeight w:val="321"/>
        </w:trPr>
        <w:tc>
          <w:tcPr>
            <w:tcW w:w="15499" w:type="dxa"/>
            <w:gridSpan w:val="10"/>
          </w:tcPr>
          <w:p w:rsidR="00F07F33" w:rsidRPr="005E171D" w:rsidRDefault="00F07F33" w:rsidP="00E37DF0">
            <w:pPr>
              <w:pStyle w:val="TableParagraph"/>
              <w:spacing w:before="80"/>
              <w:ind w:left="0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Тематический блок 4. «Создайте </w:t>
            </w:r>
            <w:proofErr w:type="spellStart"/>
            <w:r>
              <w:rPr>
                <w:b/>
                <w:sz w:val="15"/>
                <w:szCs w:val="15"/>
              </w:rPr>
              <w:t>свойстартап</w:t>
            </w:r>
            <w:proofErr w:type="spellEnd"/>
            <w:r>
              <w:rPr>
                <w:b/>
                <w:sz w:val="15"/>
                <w:szCs w:val="15"/>
              </w:rPr>
              <w:t>»</w:t>
            </w:r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2750" w:type="dxa"/>
          </w:tcPr>
          <w:p w:rsidR="00F07F33" w:rsidRPr="006B7C00" w:rsidRDefault="00F07F33" w:rsidP="00E37DF0">
            <w:pPr>
              <w:pStyle w:val="TableParagraph"/>
              <w:spacing w:before="64"/>
              <w:rPr>
                <w:sz w:val="16"/>
                <w:szCs w:val="16"/>
              </w:rPr>
            </w:pPr>
            <w:r w:rsidRPr="006B7C00">
              <w:rPr>
                <w:sz w:val="16"/>
                <w:szCs w:val="16"/>
              </w:rPr>
              <w:t xml:space="preserve">Идея для </w:t>
            </w:r>
            <w:proofErr w:type="spellStart"/>
            <w:r w:rsidRPr="006B7C00">
              <w:rPr>
                <w:sz w:val="16"/>
                <w:szCs w:val="16"/>
              </w:rPr>
              <w:t>стратапа</w:t>
            </w:r>
            <w:proofErr w:type="spellEnd"/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06.03.2023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12.03.2023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пониматьпринципысоздания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идеи для </w:t>
            </w:r>
            <w:proofErr w:type="spellStart"/>
            <w:r>
              <w:rPr>
                <w:spacing w:val="-1"/>
                <w:w w:val="105"/>
                <w:sz w:val="15"/>
              </w:rPr>
              <w:t>стартапа</w:t>
            </w:r>
            <w:r>
              <w:rPr>
                <w:w w:val="105"/>
                <w:sz w:val="15"/>
              </w:rPr>
              <w:t>,объяснятьпонятие</w:t>
            </w:r>
            <w:proofErr w:type="spellEnd"/>
          </w:p>
          <w:p w:rsidR="00F07F33" w:rsidRDefault="00F07F33" w:rsidP="00E37DF0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стартап</w:t>
            </w:r>
            <w:proofErr w:type="spellEnd"/>
            <w:r>
              <w:rPr>
                <w:w w:val="105"/>
                <w:sz w:val="15"/>
              </w:rPr>
              <w:t>»;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</w:p>
        </w:tc>
        <w:tc>
          <w:tcPr>
            <w:tcW w:w="1437" w:type="dxa"/>
          </w:tcPr>
          <w:p w:rsidR="00F07F33" w:rsidRDefault="00345539" w:rsidP="00E37DF0">
            <w:pPr>
              <w:pStyle w:val="TableParagraph"/>
              <w:spacing w:before="0"/>
              <w:ind w:left="0"/>
              <w:rPr>
                <w:sz w:val="14"/>
              </w:rPr>
            </w:pPr>
            <w:hyperlink r:id="rId49" w:history="1">
              <w:r w:rsidR="00F07F33" w:rsidRPr="00A41AD5">
                <w:rPr>
                  <w:rStyle w:val="a5"/>
                  <w:sz w:val="16"/>
                  <w:szCs w:val="16"/>
                  <w:shd w:val="clear" w:color="auto" w:fill="FFFFFF"/>
                </w:rPr>
                <w:t>https://fincult.info/prepodavanie/base/nachalnoe-osnovnoe-i-srednee-obshchee-obrazovanie/10744/</w:t>
              </w:r>
            </w:hyperlink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2750" w:type="dxa"/>
          </w:tcPr>
          <w:p w:rsidR="00F07F33" w:rsidRPr="006B7C00" w:rsidRDefault="00F07F33" w:rsidP="00E37DF0">
            <w:pPr>
              <w:pStyle w:val="TableParagraph"/>
              <w:spacing w:before="64" w:line="266" w:lineRule="auto"/>
              <w:ind w:right="523"/>
              <w:rPr>
                <w:sz w:val="16"/>
                <w:szCs w:val="16"/>
              </w:rPr>
            </w:pPr>
            <w:r w:rsidRPr="006B7C00">
              <w:rPr>
                <w:sz w:val="16"/>
                <w:szCs w:val="16"/>
              </w:rPr>
              <w:t>Бизнес-план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13.03.2023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17.03.2023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пониматьиобъяснять,чтотакое«бизнес-план»;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437" w:type="dxa"/>
          </w:tcPr>
          <w:p w:rsidR="00F07F33" w:rsidRDefault="00345539" w:rsidP="00E37DF0">
            <w:pPr>
              <w:pStyle w:val="TableParagraph"/>
              <w:spacing w:before="0"/>
              <w:ind w:left="0"/>
              <w:rPr>
                <w:sz w:val="14"/>
              </w:rPr>
            </w:pPr>
            <w:hyperlink r:id="rId50" w:history="1">
              <w:r w:rsidR="00F07F33" w:rsidRPr="00A41AD5">
                <w:rPr>
                  <w:rStyle w:val="a5"/>
                  <w:sz w:val="16"/>
                  <w:szCs w:val="16"/>
                  <w:shd w:val="clear" w:color="auto" w:fill="FFFFFF"/>
                </w:rPr>
                <w:t>https://fincult.info/prepodavanie/base/nachalnoe-osnovnoe-i-srednee-obshchee-obrazovanie/10744/</w:t>
              </w:r>
            </w:hyperlink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4.3.</w:t>
            </w:r>
          </w:p>
        </w:tc>
        <w:tc>
          <w:tcPr>
            <w:tcW w:w="2750" w:type="dxa"/>
          </w:tcPr>
          <w:p w:rsidR="00F07F33" w:rsidRPr="006B7C00" w:rsidRDefault="00F07F33" w:rsidP="00E37DF0">
            <w:pPr>
              <w:pStyle w:val="TableParagraph"/>
              <w:spacing w:before="64" w:line="266" w:lineRule="auto"/>
              <w:ind w:right="216"/>
              <w:rPr>
                <w:sz w:val="16"/>
                <w:szCs w:val="16"/>
              </w:rPr>
            </w:pPr>
            <w:r w:rsidRPr="006B7C00">
              <w:rPr>
                <w:sz w:val="16"/>
                <w:szCs w:val="16"/>
              </w:rPr>
              <w:t>Учитесь принимать решения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27.03.2023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01.04.2023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устанавливать</w:t>
            </w:r>
            <w:r>
              <w:rPr>
                <w:w w:val="105"/>
                <w:sz w:val="15"/>
              </w:rPr>
              <w:t>связьмежду принятием решений и ответственностью за последствия;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64"/>
              <w:ind w:left="54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437" w:type="dxa"/>
          </w:tcPr>
          <w:p w:rsidR="00F07F33" w:rsidRDefault="00345539" w:rsidP="00E37DF0">
            <w:pPr>
              <w:pStyle w:val="TableParagraph"/>
              <w:spacing w:before="0"/>
              <w:ind w:left="0"/>
              <w:rPr>
                <w:sz w:val="14"/>
              </w:rPr>
            </w:pPr>
            <w:hyperlink r:id="rId51" w:history="1">
              <w:r w:rsidR="00F07F33" w:rsidRPr="00A41AD5">
                <w:rPr>
                  <w:rStyle w:val="a5"/>
                  <w:sz w:val="16"/>
                  <w:szCs w:val="16"/>
                  <w:shd w:val="clear" w:color="auto" w:fill="FFFFFF"/>
                </w:rPr>
                <w:t>https://fincult.info/prepodavanie/base/nachalnoe-osnovnoe-i-srednee-obshchee-obrazovanie/10744/</w:t>
              </w:r>
            </w:hyperlink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2750" w:type="dxa"/>
          </w:tcPr>
          <w:p w:rsidR="00F07F33" w:rsidRPr="006B7C00" w:rsidRDefault="00F07F33" w:rsidP="00E37DF0">
            <w:pPr>
              <w:pStyle w:val="TableParagraph"/>
              <w:spacing w:before="64" w:line="266" w:lineRule="auto"/>
              <w:ind w:right="5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 развития </w:t>
            </w:r>
            <w:proofErr w:type="spellStart"/>
            <w:r>
              <w:rPr>
                <w:sz w:val="16"/>
                <w:szCs w:val="16"/>
              </w:rPr>
              <w:t>стартапа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r w:rsidRPr="006B7C00">
              <w:rPr>
                <w:sz w:val="16"/>
                <w:szCs w:val="16"/>
              </w:rPr>
              <w:t>маркетинговая стратегия и финансовый план)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03.04.2023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08.04.2023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составлять план развития </w:t>
            </w:r>
            <w:proofErr w:type="spellStart"/>
            <w:r>
              <w:rPr>
                <w:spacing w:val="-1"/>
                <w:w w:val="105"/>
                <w:sz w:val="15"/>
              </w:rPr>
              <w:t>стартапа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64"/>
              <w:ind w:left="54" w:right="32"/>
              <w:rPr>
                <w:sz w:val="15"/>
              </w:rPr>
            </w:pPr>
            <w:r>
              <w:rPr>
                <w:w w:val="105"/>
                <w:sz w:val="15"/>
              </w:rPr>
              <w:t>Письменный контроль;</w:t>
            </w:r>
          </w:p>
        </w:tc>
        <w:tc>
          <w:tcPr>
            <w:tcW w:w="1437" w:type="dxa"/>
          </w:tcPr>
          <w:p w:rsidR="00F07F33" w:rsidRDefault="00345539" w:rsidP="00E37DF0">
            <w:pPr>
              <w:pStyle w:val="TableParagraph"/>
              <w:spacing w:before="0"/>
              <w:ind w:left="0"/>
              <w:rPr>
                <w:sz w:val="14"/>
              </w:rPr>
            </w:pPr>
            <w:hyperlink r:id="rId52" w:history="1">
              <w:r w:rsidR="00F07F33" w:rsidRPr="00A41AD5">
                <w:rPr>
                  <w:rStyle w:val="a5"/>
                  <w:sz w:val="16"/>
                  <w:szCs w:val="16"/>
                  <w:shd w:val="clear" w:color="auto" w:fill="FFFFFF"/>
                </w:rPr>
                <w:t>https://fincult.info/prepodavanie/base/nachalnoe-osnovnoe-i-srednee-obshchee-obrazovanie/10744/</w:t>
              </w:r>
            </w:hyperlink>
          </w:p>
        </w:tc>
      </w:tr>
      <w:tr w:rsidR="00F07F33" w:rsidTr="00E37DF0">
        <w:trPr>
          <w:trHeight w:val="717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2750" w:type="dxa"/>
          </w:tcPr>
          <w:p w:rsidR="00F07F33" w:rsidRPr="006B7C00" w:rsidRDefault="00F07F33" w:rsidP="00E37DF0">
            <w:pPr>
              <w:pStyle w:val="TableParagraph"/>
              <w:spacing w:before="64" w:line="266" w:lineRule="auto"/>
              <w:ind w:right="264"/>
              <w:rPr>
                <w:sz w:val="16"/>
                <w:szCs w:val="16"/>
              </w:rPr>
            </w:pPr>
            <w:r w:rsidRPr="006B7C00">
              <w:rPr>
                <w:sz w:val="16"/>
                <w:szCs w:val="16"/>
              </w:rPr>
              <w:t>Практикум «Обмен планами, их анализ. Составление рекомендаций для корректировки»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10.04.2023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15.04.2023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пониматьиобъяснятьособенности</w:t>
            </w:r>
            <w:r>
              <w:rPr>
                <w:w w:val="105"/>
                <w:sz w:val="15"/>
              </w:rPr>
              <w:t>критики</w:t>
            </w:r>
            <w:proofErr w:type="spellEnd"/>
            <w:r>
              <w:rPr>
                <w:w w:val="105"/>
                <w:sz w:val="15"/>
              </w:rPr>
              <w:t xml:space="preserve"> плана для </w:t>
            </w:r>
            <w:proofErr w:type="spellStart"/>
            <w:r>
              <w:rPr>
                <w:w w:val="105"/>
                <w:sz w:val="15"/>
              </w:rPr>
              <w:t>стартапа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64" w:line="266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437" w:type="dxa"/>
          </w:tcPr>
          <w:p w:rsidR="00F07F33" w:rsidRPr="00A41AD5" w:rsidRDefault="00345539" w:rsidP="00E37DF0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hyperlink r:id="rId53" w:history="1">
              <w:r w:rsidR="00F07F33" w:rsidRPr="00A41AD5">
                <w:rPr>
                  <w:rStyle w:val="a5"/>
                  <w:sz w:val="16"/>
                  <w:szCs w:val="16"/>
                  <w:shd w:val="clear" w:color="auto" w:fill="FFFFFF"/>
                </w:rPr>
                <w:t>https://fincult.info/prepodavanie/base/nachalnoe-osnovnoe-i-srednee-obshchee-obrazovanie/10744/</w:t>
              </w:r>
            </w:hyperlink>
          </w:p>
        </w:tc>
      </w:tr>
      <w:tr w:rsidR="00F07F33" w:rsidTr="00E37DF0">
        <w:trPr>
          <w:trHeight w:val="717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2750" w:type="dxa"/>
          </w:tcPr>
          <w:p w:rsidR="00F07F33" w:rsidRPr="006B7C00" w:rsidRDefault="00F07F33" w:rsidP="00E37DF0">
            <w:pPr>
              <w:pStyle w:val="TableParagraph"/>
              <w:spacing w:before="64" w:line="266" w:lineRule="auto"/>
              <w:ind w:right="960"/>
              <w:rPr>
                <w:sz w:val="16"/>
                <w:szCs w:val="16"/>
              </w:rPr>
            </w:pPr>
            <w:r w:rsidRPr="006B7C00">
              <w:rPr>
                <w:sz w:val="16"/>
                <w:szCs w:val="16"/>
              </w:rPr>
              <w:t xml:space="preserve">Способы продвижения </w:t>
            </w:r>
            <w:proofErr w:type="spellStart"/>
            <w:r w:rsidRPr="006B7C00">
              <w:rPr>
                <w:sz w:val="16"/>
                <w:szCs w:val="16"/>
              </w:rPr>
              <w:t>стартапов</w:t>
            </w:r>
            <w:proofErr w:type="spellEnd"/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17.04.2023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22.04.2023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понимать,чтотакое</w:t>
            </w:r>
            <w:r>
              <w:rPr>
                <w:w w:val="105"/>
                <w:sz w:val="15"/>
              </w:rPr>
              <w:t>продвижение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стартапа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64" w:line="266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437" w:type="dxa"/>
          </w:tcPr>
          <w:p w:rsidR="00F07F33" w:rsidRPr="00A41AD5" w:rsidRDefault="00345539" w:rsidP="00E37DF0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hyperlink r:id="rId54" w:history="1">
              <w:r w:rsidR="00F07F33" w:rsidRPr="00A41AD5">
                <w:rPr>
                  <w:rStyle w:val="a5"/>
                  <w:sz w:val="16"/>
                  <w:szCs w:val="16"/>
                  <w:shd w:val="clear" w:color="auto" w:fill="FFFFFF"/>
                </w:rPr>
                <w:t>https://fincult.info/prepodavanie/base/nachalnoe-osnovnoe-i-srednee-obshchee-obrazovanie/10744/</w:t>
              </w:r>
            </w:hyperlink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4.7.</w:t>
            </w:r>
          </w:p>
        </w:tc>
        <w:tc>
          <w:tcPr>
            <w:tcW w:w="2750" w:type="dxa"/>
          </w:tcPr>
          <w:p w:rsidR="00F07F33" w:rsidRPr="006B7C00" w:rsidRDefault="00F07F33" w:rsidP="00E37DF0">
            <w:pPr>
              <w:pStyle w:val="TableParagraph"/>
              <w:spacing w:before="64" w:line="266" w:lineRule="auto"/>
              <w:ind w:right="202"/>
              <w:rPr>
                <w:sz w:val="16"/>
                <w:szCs w:val="16"/>
              </w:rPr>
            </w:pPr>
            <w:r w:rsidRPr="006B7C00">
              <w:rPr>
                <w:sz w:val="16"/>
                <w:szCs w:val="16"/>
              </w:rPr>
              <w:t xml:space="preserve">Практикум «Исследование </w:t>
            </w:r>
            <w:proofErr w:type="spellStart"/>
            <w:r w:rsidRPr="006B7C00">
              <w:rPr>
                <w:sz w:val="16"/>
                <w:szCs w:val="16"/>
              </w:rPr>
              <w:t>интернетпространства</w:t>
            </w:r>
            <w:proofErr w:type="spellEnd"/>
            <w:r w:rsidRPr="006B7C00">
              <w:rPr>
                <w:sz w:val="16"/>
                <w:szCs w:val="16"/>
              </w:rPr>
              <w:t xml:space="preserve"> в поисках сайтов для продвижения </w:t>
            </w:r>
            <w:proofErr w:type="spellStart"/>
            <w:r w:rsidRPr="006B7C00">
              <w:rPr>
                <w:sz w:val="16"/>
                <w:szCs w:val="16"/>
              </w:rPr>
              <w:t>стартапов</w:t>
            </w:r>
            <w:proofErr w:type="spellEnd"/>
            <w:r w:rsidRPr="006B7C00">
              <w:rPr>
                <w:sz w:val="16"/>
                <w:szCs w:val="16"/>
              </w:rPr>
              <w:t>»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24.04.2023</w:t>
            </w:r>
          </w:p>
          <w:p w:rsidR="00F07F33" w:rsidRDefault="00F07F33" w:rsidP="00E37DF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29.04.2023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64" w:line="266" w:lineRule="auto"/>
              <w:ind w:left="79" w:right="207"/>
              <w:rPr>
                <w:sz w:val="15"/>
              </w:rPr>
            </w:pPr>
            <w:r>
              <w:rPr>
                <w:w w:val="105"/>
                <w:sz w:val="15"/>
              </w:rPr>
              <w:t>отбирать и сравнивать учебный материал по нескольким источникам, решать</w:t>
            </w:r>
            <w:r>
              <w:rPr>
                <w:spacing w:val="-1"/>
                <w:w w:val="105"/>
                <w:sz w:val="15"/>
              </w:rPr>
              <w:t>текстовыезадачи,слушатьианализировать</w:t>
            </w:r>
            <w:r>
              <w:rPr>
                <w:w w:val="105"/>
                <w:sz w:val="15"/>
              </w:rPr>
              <w:t>выступленияодноклассников,работатьснаучно-популярнойлитературой;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437" w:type="dxa"/>
          </w:tcPr>
          <w:p w:rsidR="00F07F33" w:rsidRPr="00A41AD5" w:rsidRDefault="00345539" w:rsidP="00E37DF0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hyperlink r:id="rId55" w:history="1">
              <w:r w:rsidR="00F07F33" w:rsidRPr="00A41AD5">
                <w:rPr>
                  <w:rStyle w:val="a5"/>
                  <w:sz w:val="16"/>
                  <w:szCs w:val="16"/>
                  <w:shd w:val="clear" w:color="auto" w:fill="FFFFFF"/>
                </w:rPr>
                <w:t>https://fincult.info/prepodavanie/base/nachalnoe-osnovnoe-i-srednee-obshchee-obrazovanie/10744/</w:t>
              </w:r>
            </w:hyperlink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64"/>
              <w:ind w:left="55" w:right="43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4.8.</w:t>
            </w:r>
          </w:p>
        </w:tc>
        <w:tc>
          <w:tcPr>
            <w:tcW w:w="2750" w:type="dxa"/>
          </w:tcPr>
          <w:p w:rsidR="00F07F33" w:rsidRPr="006B7C00" w:rsidRDefault="00F07F33" w:rsidP="00E37DF0">
            <w:pPr>
              <w:pStyle w:val="TableParagraph"/>
              <w:spacing w:before="64" w:line="266" w:lineRule="auto"/>
              <w:ind w:right="202"/>
              <w:rPr>
                <w:sz w:val="16"/>
                <w:szCs w:val="16"/>
              </w:rPr>
            </w:pPr>
            <w:r w:rsidRPr="006B7C00">
              <w:rPr>
                <w:sz w:val="16"/>
                <w:szCs w:val="16"/>
              </w:rPr>
              <w:t xml:space="preserve">Мозговой штурм: генерирование идей для </w:t>
            </w:r>
            <w:proofErr w:type="spellStart"/>
            <w:r w:rsidRPr="006B7C00">
              <w:rPr>
                <w:sz w:val="16"/>
                <w:szCs w:val="16"/>
              </w:rPr>
              <w:t>стартапа</w:t>
            </w:r>
            <w:proofErr w:type="spellEnd"/>
            <w:r w:rsidRPr="006B7C00">
              <w:rPr>
                <w:sz w:val="16"/>
                <w:szCs w:val="16"/>
              </w:rPr>
              <w:t xml:space="preserve"> и их обсуждение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29.04.2023</w:t>
            </w:r>
          </w:p>
          <w:p w:rsidR="00F07F33" w:rsidRDefault="00F07F33" w:rsidP="00E37DF0">
            <w:pPr>
              <w:pStyle w:val="TableParagraph"/>
              <w:spacing w:before="64"/>
              <w:ind w:left="78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06.05.2023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64" w:line="266" w:lineRule="auto"/>
              <w:ind w:left="79"/>
              <w:rPr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отбиратьисравнивать</w:t>
            </w:r>
            <w:r>
              <w:rPr>
                <w:w w:val="105"/>
                <w:sz w:val="15"/>
              </w:rPr>
              <w:t>несколькоисточников,решатьтекстовыезадачи,слушатьианализировать выступления одноклассников, работать с научно-популярнойлитературой;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64" w:line="266" w:lineRule="auto"/>
              <w:ind w:left="79" w:right="143"/>
              <w:rPr>
                <w:spacing w:val="-1"/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437" w:type="dxa"/>
          </w:tcPr>
          <w:p w:rsidR="00F07F33" w:rsidRDefault="00345539" w:rsidP="00E37DF0">
            <w:pPr>
              <w:pStyle w:val="TableParagraph"/>
              <w:spacing w:before="0"/>
              <w:ind w:left="0"/>
            </w:pPr>
            <w:hyperlink r:id="rId56" w:history="1">
              <w:r w:rsidR="00F07F33" w:rsidRPr="00A41AD5">
                <w:rPr>
                  <w:rStyle w:val="a5"/>
                  <w:sz w:val="16"/>
                  <w:szCs w:val="16"/>
                  <w:shd w:val="clear" w:color="auto" w:fill="FFFFFF"/>
                </w:rPr>
                <w:t>https://fincult.info/prepodavanie/base/nachalnoe-osnovnoe-i-srednee-obshchee-obrazovanie/10744/</w:t>
              </w:r>
            </w:hyperlink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64"/>
              <w:ind w:left="55" w:right="43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4.9.</w:t>
            </w:r>
          </w:p>
        </w:tc>
        <w:tc>
          <w:tcPr>
            <w:tcW w:w="2750" w:type="dxa"/>
          </w:tcPr>
          <w:p w:rsidR="00F07F33" w:rsidRPr="006B7C00" w:rsidRDefault="00F07F33" w:rsidP="00E37DF0">
            <w:pPr>
              <w:pStyle w:val="TableParagraph"/>
              <w:spacing w:before="64" w:line="266" w:lineRule="auto"/>
              <w:ind w:right="202"/>
              <w:rPr>
                <w:sz w:val="16"/>
                <w:szCs w:val="16"/>
              </w:rPr>
            </w:pPr>
            <w:r w:rsidRPr="006B7C00">
              <w:rPr>
                <w:sz w:val="16"/>
                <w:szCs w:val="16"/>
              </w:rPr>
              <w:t xml:space="preserve">Практическая работа: ТОП – 5 </w:t>
            </w:r>
            <w:proofErr w:type="spellStart"/>
            <w:r w:rsidRPr="006B7C00">
              <w:rPr>
                <w:sz w:val="16"/>
                <w:szCs w:val="16"/>
              </w:rPr>
              <w:t>финансовыхлайфхаков</w:t>
            </w:r>
            <w:proofErr w:type="spellEnd"/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10.05.2023</w:t>
            </w:r>
          </w:p>
          <w:p w:rsidR="00F07F33" w:rsidRDefault="00F07F33" w:rsidP="00E37DF0">
            <w:pPr>
              <w:pStyle w:val="TableParagraph"/>
              <w:spacing w:before="64"/>
              <w:ind w:left="78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19.05.2023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64" w:line="266" w:lineRule="auto"/>
              <w:ind w:left="79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 xml:space="preserve">пониматьиобъяснятьзначение финансовых инструментов для развития </w:t>
            </w:r>
            <w:proofErr w:type="spellStart"/>
            <w:r>
              <w:rPr>
                <w:w w:val="105"/>
                <w:sz w:val="15"/>
              </w:rPr>
              <w:t>стартапа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64" w:line="266" w:lineRule="auto"/>
              <w:ind w:left="79" w:right="143"/>
              <w:rPr>
                <w:spacing w:val="-1"/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437" w:type="dxa"/>
          </w:tcPr>
          <w:p w:rsidR="00F07F33" w:rsidRDefault="00345539" w:rsidP="00E37DF0">
            <w:pPr>
              <w:pStyle w:val="TableParagraph"/>
              <w:spacing w:before="0"/>
              <w:ind w:left="0"/>
            </w:pPr>
            <w:hyperlink r:id="rId57" w:history="1">
              <w:r w:rsidR="00F07F33" w:rsidRPr="00A41AD5">
                <w:rPr>
                  <w:rStyle w:val="a5"/>
                  <w:sz w:val="16"/>
                  <w:szCs w:val="16"/>
                  <w:shd w:val="clear" w:color="auto" w:fill="FFFFFF"/>
                </w:rPr>
                <w:t>https://fincult.info/prepodavanie/base/nachalnoe-osnovnoe-i-srednee-obshchee-obrazovanie/10744/</w:t>
              </w:r>
            </w:hyperlink>
          </w:p>
        </w:tc>
      </w:tr>
      <w:tr w:rsidR="00F07F33" w:rsidTr="00E37DF0">
        <w:trPr>
          <w:trHeight w:val="525"/>
        </w:trPr>
        <w:tc>
          <w:tcPr>
            <w:tcW w:w="468" w:type="dxa"/>
          </w:tcPr>
          <w:p w:rsidR="00F07F33" w:rsidRDefault="00F07F33" w:rsidP="00E37DF0">
            <w:pPr>
              <w:pStyle w:val="TableParagraph"/>
              <w:spacing w:before="64"/>
              <w:ind w:left="55" w:right="43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4.10.</w:t>
            </w:r>
          </w:p>
        </w:tc>
        <w:tc>
          <w:tcPr>
            <w:tcW w:w="2750" w:type="dxa"/>
          </w:tcPr>
          <w:p w:rsidR="00F07F33" w:rsidRPr="006B7C00" w:rsidRDefault="00F07F33" w:rsidP="00E37DF0">
            <w:pPr>
              <w:pStyle w:val="TableParagraph"/>
              <w:spacing w:before="64" w:line="266" w:lineRule="auto"/>
              <w:ind w:right="202"/>
              <w:rPr>
                <w:sz w:val="16"/>
                <w:szCs w:val="16"/>
              </w:rPr>
            </w:pPr>
            <w:r w:rsidRPr="006B7C00">
              <w:rPr>
                <w:sz w:val="16"/>
                <w:szCs w:val="16"/>
              </w:rPr>
              <w:t>Итоговое повторение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7F33" w:rsidRDefault="00F07F33" w:rsidP="00E37DF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19.05.2023</w:t>
            </w:r>
          </w:p>
          <w:p w:rsidR="00F07F33" w:rsidRDefault="00F07F33" w:rsidP="00E37DF0">
            <w:pPr>
              <w:pStyle w:val="TableParagraph"/>
              <w:spacing w:before="64"/>
              <w:ind w:left="78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26.05.2023</w:t>
            </w:r>
          </w:p>
        </w:tc>
        <w:tc>
          <w:tcPr>
            <w:tcW w:w="6003" w:type="dxa"/>
          </w:tcPr>
          <w:p w:rsidR="00F07F33" w:rsidRDefault="00F07F33" w:rsidP="00E37DF0">
            <w:pPr>
              <w:pStyle w:val="TableParagraph"/>
              <w:spacing w:before="64" w:line="266" w:lineRule="auto"/>
              <w:ind w:left="79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пониматьиобъяснятьзначение финансовой грамотности в современном обществе;</w:t>
            </w:r>
          </w:p>
        </w:tc>
        <w:tc>
          <w:tcPr>
            <w:tcW w:w="1205" w:type="dxa"/>
            <w:gridSpan w:val="2"/>
          </w:tcPr>
          <w:p w:rsidR="00F07F33" w:rsidRDefault="00F07F33" w:rsidP="00E37DF0">
            <w:pPr>
              <w:pStyle w:val="TableParagraph"/>
              <w:spacing w:before="64" w:line="266" w:lineRule="auto"/>
              <w:ind w:left="79" w:right="143"/>
              <w:rPr>
                <w:spacing w:val="-1"/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437" w:type="dxa"/>
          </w:tcPr>
          <w:p w:rsidR="00F07F33" w:rsidRDefault="00345539" w:rsidP="00E37DF0">
            <w:pPr>
              <w:pStyle w:val="TableParagraph"/>
              <w:spacing w:before="0"/>
              <w:ind w:left="0"/>
            </w:pPr>
            <w:hyperlink r:id="rId58" w:history="1">
              <w:r w:rsidR="00F07F33" w:rsidRPr="00A41AD5">
                <w:rPr>
                  <w:rStyle w:val="a5"/>
                  <w:sz w:val="16"/>
                  <w:szCs w:val="16"/>
                  <w:shd w:val="clear" w:color="auto" w:fill="FFFFFF"/>
                </w:rPr>
                <w:t>https://fincult.info/prepodavanie/base/nachalnoe-osnovnoe-i-srednee-obshchee-obrazovanie/10744/</w:t>
              </w:r>
            </w:hyperlink>
          </w:p>
        </w:tc>
      </w:tr>
      <w:tr w:rsidR="00F07F33" w:rsidTr="00E37DF0">
        <w:trPr>
          <w:trHeight w:val="525"/>
        </w:trPr>
        <w:tc>
          <w:tcPr>
            <w:tcW w:w="3218" w:type="dxa"/>
            <w:gridSpan w:val="2"/>
          </w:tcPr>
          <w:p w:rsidR="00F07F33" w:rsidRDefault="00F07F33" w:rsidP="00E37DF0">
            <w:pPr>
              <w:pStyle w:val="TableParagraph"/>
              <w:spacing w:before="64" w:line="266" w:lineRule="auto"/>
              <w:ind w:right="6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ОБЩЕЕКОЛИЧЕСТВО</w:t>
            </w:r>
            <w:r>
              <w:rPr>
                <w:w w:val="105"/>
                <w:sz w:val="15"/>
              </w:rPr>
              <w:t>ЧАСОВПОПРОГРАММЕ</w:t>
            </w:r>
          </w:p>
        </w:tc>
        <w:tc>
          <w:tcPr>
            <w:tcW w:w="528" w:type="dxa"/>
          </w:tcPr>
          <w:p w:rsidR="00F07F33" w:rsidRDefault="00F07F33" w:rsidP="00E37DF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F07F33" w:rsidRDefault="00F07F33" w:rsidP="00E37DF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7F33" w:rsidRDefault="00F07F33" w:rsidP="00E37DF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9509" w:type="dxa"/>
            <w:gridSpan w:val="5"/>
          </w:tcPr>
          <w:p w:rsidR="00F07F33" w:rsidRDefault="00F07F33" w:rsidP="00E37DF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F07F33" w:rsidRDefault="00F07F33" w:rsidP="00F07F33">
      <w:pPr>
        <w:rPr>
          <w:sz w:val="14"/>
        </w:rPr>
        <w:sectPr w:rsidR="00F07F33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F07F33" w:rsidRDefault="00F07F33">
      <w:pPr>
        <w:rPr>
          <w:sz w:val="24"/>
        </w:rPr>
        <w:sectPr w:rsidR="00F07F33">
          <w:pgSz w:w="11900" w:h="16840"/>
          <w:pgMar w:top="560" w:right="560" w:bottom="280" w:left="560" w:header="720" w:footer="720" w:gutter="0"/>
          <w:cols w:space="720"/>
        </w:sectPr>
      </w:pPr>
      <w:bookmarkStart w:id="0" w:name="_GoBack"/>
      <w:bookmarkEnd w:id="0"/>
    </w:p>
    <w:p w:rsidR="00E144D4" w:rsidRPr="0035408A" w:rsidRDefault="00E144D4" w:rsidP="00804262">
      <w:pPr>
        <w:pStyle w:val="a3"/>
        <w:spacing w:before="156" w:line="292" w:lineRule="auto"/>
        <w:ind w:left="0" w:right="7036"/>
        <w:rPr>
          <w:b/>
        </w:rPr>
      </w:pPr>
    </w:p>
    <w:sectPr w:rsidR="00E144D4" w:rsidRPr="0035408A" w:rsidSect="00184EB6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98B" w:rsidRDefault="00CA698B" w:rsidP="00CA698B">
      <w:r>
        <w:separator/>
      </w:r>
    </w:p>
  </w:endnote>
  <w:endnote w:type="continuationSeparator" w:id="1">
    <w:p w:rsidR="00CA698B" w:rsidRDefault="00CA698B" w:rsidP="00CA6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98B" w:rsidRDefault="00CA698B" w:rsidP="00CA698B">
      <w:r>
        <w:separator/>
      </w:r>
    </w:p>
  </w:footnote>
  <w:footnote w:type="continuationSeparator" w:id="1">
    <w:p w:rsidR="00CA698B" w:rsidRDefault="00CA698B" w:rsidP="00CA69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E4F36"/>
    <w:multiLevelType w:val="hybridMultilevel"/>
    <w:tmpl w:val="246A48E4"/>
    <w:lvl w:ilvl="0" w:tplc="A9C22BDE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12C05D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A1AFE0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A4524FE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142F30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6994C7D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42DA1EE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BB70485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D59C570A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37ED4558"/>
    <w:multiLevelType w:val="hybridMultilevel"/>
    <w:tmpl w:val="2D6AC17A"/>
    <w:lvl w:ilvl="0" w:tplc="1ECCE28E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BEC4CEC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62167E58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5652047E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A61ACF6E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50D2E0CE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FFCE1644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7BC0F226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58FADFB0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2">
    <w:nsid w:val="7EB1275C"/>
    <w:multiLevelType w:val="hybridMultilevel"/>
    <w:tmpl w:val="65D88776"/>
    <w:lvl w:ilvl="0" w:tplc="4DCCEDE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86A3F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DB584CA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B17C4F3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8438D920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1B54BAB6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6A2EDCB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10BC3F1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D70EF3A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144D4"/>
    <w:rsid w:val="000106D3"/>
    <w:rsid w:val="00103A0C"/>
    <w:rsid w:val="00110673"/>
    <w:rsid w:val="00184EB6"/>
    <w:rsid w:val="00267582"/>
    <w:rsid w:val="00345539"/>
    <w:rsid w:val="0035408A"/>
    <w:rsid w:val="003A54DA"/>
    <w:rsid w:val="003A6D4B"/>
    <w:rsid w:val="00416368"/>
    <w:rsid w:val="004A6DCB"/>
    <w:rsid w:val="004E0157"/>
    <w:rsid w:val="005A7BEA"/>
    <w:rsid w:val="005E171D"/>
    <w:rsid w:val="005F0272"/>
    <w:rsid w:val="00685B03"/>
    <w:rsid w:val="0077187C"/>
    <w:rsid w:val="00804262"/>
    <w:rsid w:val="00835B05"/>
    <w:rsid w:val="009A71CA"/>
    <w:rsid w:val="009E342A"/>
    <w:rsid w:val="00A34026"/>
    <w:rsid w:val="00A41AD5"/>
    <w:rsid w:val="00A80930"/>
    <w:rsid w:val="00A87EB3"/>
    <w:rsid w:val="00AD2DEA"/>
    <w:rsid w:val="00B363CA"/>
    <w:rsid w:val="00CA41DE"/>
    <w:rsid w:val="00CA698B"/>
    <w:rsid w:val="00CB413F"/>
    <w:rsid w:val="00D512E5"/>
    <w:rsid w:val="00DB1229"/>
    <w:rsid w:val="00E144D4"/>
    <w:rsid w:val="00E17D33"/>
    <w:rsid w:val="00E26DAF"/>
    <w:rsid w:val="00F07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4EB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84EB6"/>
    <w:pPr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4E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4EB6"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84EB6"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rsid w:val="00184EB6"/>
    <w:pPr>
      <w:spacing w:before="86"/>
      <w:ind w:left="76"/>
    </w:pPr>
  </w:style>
  <w:style w:type="character" w:styleId="a5">
    <w:name w:val="Hyperlink"/>
    <w:basedOn w:val="a0"/>
    <w:uiPriority w:val="99"/>
    <w:semiHidden/>
    <w:unhideWhenUsed/>
    <w:rsid w:val="000106D3"/>
    <w:rPr>
      <w:color w:val="0000FF"/>
      <w:u w:val="single"/>
    </w:rPr>
  </w:style>
  <w:style w:type="paragraph" w:customStyle="1" w:styleId="c0">
    <w:name w:val="c0"/>
    <w:basedOn w:val="a"/>
    <w:rsid w:val="000106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0106D3"/>
  </w:style>
  <w:style w:type="paragraph" w:styleId="a6">
    <w:name w:val="header"/>
    <w:basedOn w:val="a"/>
    <w:link w:val="a7"/>
    <w:uiPriority w:val="99"/>
    <w:unhideWhenUsed/>
    <w:rsid w:val="00CA69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698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A69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698B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CA698B"/>
    <w:pPr>
      <w:widowControl/>
      <w:autoSpaceDE/>
      <w:autoSpaceDN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A698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A698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character" w:styleId="a5">
    <w:name w:val="Hyperlink"/>
    <w:basedOn w:val="a0"/>
    <w:uiPriority w:val="99"/>
    <w:semiHidden/>
    <w:unhideWhenUsed/>
    <w:rsid w:val="000106D3"/>
    <w:rPr>
      <w:color w:val="0000FF"/>
      <w:u w:val="single"/>
    </w:rPr>
  </w:style>
  <w:style w:type="paragraph" w:customStyle="1" w:styleId="c0">
    <w:name w:val="c0"/>
    <w:basedOn w:val="a"/>
    <w:rsid w:val="000106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0106D3"/>
  </w:style>
  <w:style w:type="paragraph" w:styleId="a6">
    <w:name w:val="header"/>
    <w:basedOn w:val="a"/>
    <w:link w:val="a7"/>
    <w:uiPriority w:val="99"/>
    <w:unhideWhenUsed/>
    <w:rsid w:val="00CA69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698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A69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698B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CA698B"/>
    <w:pPr>
      <w:widowControl/>
      <w:autoSpaceDE/>
      <w:autoSpaceDN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A698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A698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0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://www.gorodfinansov.ru&amp;sa=D&amp;source=editors&amp;ust=1613339270204000&amp;usg=AOvVaw1kwPZ9QW1HvESlPRZLYWgc" TargetMode="External"/><Relationship Id="rId18" Type="http://schemas.openxmlformats.org/officeDocument/2006/relationships/hyperlink" Target="https://www.google.com/url?q=http://www.azbukafinansov.ru&amp;sa=D&amp;source=editors&amp;ust=1613339270205000&amp;usg=AOvVaw3eIG8vCQnoyoyGsb8P5mos" TargetMode="External"/><Relationship Id="rId26" Type="http://schemas.openxmlformats.org/officeDocument/2006/relationships/hyperlink" Target="https://www.google.com/url?q=http://www.azbukafinansov.ru&amp;sa=D&amp;source=editors&amp;ust=1613339270205000&amp;usg=AOvVaw3eIG8vCQnoyoyGsb8P5mos" TargetMode="External"/><Relationship Id="rId39" Type="http://schemas.openxmlformats.org/officeDocument/2006/relationships/hyperlink" Target="https://www.google.com/url?q=http://www.azbukafinansov.ru&amp;sa=D&amp;source=editors&amp;ust=1613339270205000&amp;usg=AOvVaw3eIG8vCQnoyoyGsb8P5mos" TargetMode="External"/><Relationship Id="rId21" Type="http://schemas.openxmlformats.org/officeDocument/2006/relationships/hyperlink" Target="https://www.google.com/url?q=http://www.azbukafinansov.ru&amp;sa=D&amp;source=editors&amp;ust=1613339270205000&amp;usg=AOvVaw3eIG8vCQnoyoyGsb8P5mos" TargetMode="External"/><Relationship Id="rId34" Type="http://schemas.openxmlformats.org/officeDocument/2006/relationships/hyperlink" Target="https://www.google.com/url?q=http://www.gorodfinansov.ru&amp;sa=D&amp;source=editors&amp;ust=1613339270204000&amp;usg=AOvVaw1kwPZ9QW1HvESlPRZLYWgc" TargetMode="External"/><Relationship Id="rId42" Type="http://schemas.openxmlformats.org/officeDocument/2006/relationships/hyperlink" Target="https://www.google.com/url?q=http://www.azbukafinansov.ru&amp;sa=D&amp;source=editors&amp;ust=1613339270205000&amp;usg=AOvVaw3eIG8vCQnoyoyGsb8P5mos" TargetMode="External"/><Relationship Id="rId47" Type="http://schemas.openxmlformats.org/officeDocument/2006/relationships/hyperlink" Target="http://&#1092;&#1080;&#1085;&#1075;&#1088;&#1072;&#1084;&#1086;&#1090;&#1085;&#1086;&#1089;&#1090;&#1100;&#1074;&#1096;&#1082;&#1086;&#1083;&#1077;.&#1088;&#1092;/page/3" TargetMode="External"/><Relationship Id="rId50" Type="http://schemas.openxmlformats.org/officeDocument/2006/relationships/hyperlink" Target="https://www.google.com/url?q=https://fincult.info/prepodavanie/base/nachalnoe-osnovnoe-i-srednee-obshchee-obrazovanie/10744/&amp;sa=D&amp;source=editors&amp;ust=1613339270219000&amp;usg=AOvVaw1GYsKi_kYgn7mXyZnjW9xP" TargetMode="External"/><Relationship Id="rId55" Type="http://schemas.openxmlformats.org/officeDocument/2006/relationships/hyperlink" Target="https://www.google.com/url?q=https://fincult.info/prepodavanie/base/nachalnoe-osnovnoe-i-srednee-obshchee-obrazovanie/10744/&amp;sa=D&amp;source=editors&amp;ust=1613339270219000&amp;usg=AOvVaw1GYsKi_kYgn7mXyZnjW9xP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azbukafinansov.ru&amp;sa=D&amp;source=editors&amp;ust=1613339270205000&amp;usg=AOvVaw3eIG8vCQnoyoyGsb8P5mos" TargetMode="External"/><Relationship Id="rId20" Type="http://schemas.openxmlformats.org/officeDocument/2006/relationships/hyperlink" Target="https://www.google.com/url?q=http://www.azbukafinansov.ru&amp;sa=D&amp;source=editors&amp;ust=1613339270205000&amp;usg=AOvVaw3eIG8vCQnoyoyGsb8P5mos" TargetMode="External"/><Relationship Id="rId29" Type="http://schemas.openxmlformats.org/officeDocument/2006/relationships/hyperlink" Target="https://www.google.com/url?q=http://michurin.com/index.htm&amp;sa=D&amp;source=editors&amp;ust=1613339270208000&amp;usg=AOvVaw1BfrC8ZcGJql9yXBZZa_3W" TargetMode="External"/><Relationship Id="rId41" Type="http://schemas.openxmlformats.org/officeDocument/2006/relationships/hyperlink" Target="https://www.google.com/url?q=http://www.azbukafinansov.ru&amp;sa=D&amp;source=editors&amp;ust=1613339270205000&amp;usg=AOvVaw3eIG8vCQnoyoyGsb8P5mos" TargetMode="External"/><Relationship Id="rId54" Type="http://schemas.openxmlformats.org/officeDocument/2006/relationships/hyperlink" Target="https://www.google.com/url?q=https://fincult.info/prepodavanie/base/nachalnoe-osnovnoe-i-srednee-obshchee-obrazovanie/10744/&amp;sa=D&amp;source=editors&amp;ust=1613339270219000&amp;usg=AOvVaw1GYsKi_kYgn7mXyZnjW9x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www.gorodfinansov.ru&amp;sa=D&amp;source=editors&amp;ust=1613339270204000&amp;usg=AOvVaw1kwPZ9QW1HvESlPRZLYWgc" TargetMode="External"/><Relationship Id="rId24" Type="http://schemas.openxmlformats.org/officeDocument/2006/relationships/hyperlink" Target="https://www.google.com/url?q=http://www.azbukafinansov.ru&amp;sa=D&amp;source=editors&amp;ust=1613339270205000&amp;usg=AOvVaw3eIG8vCQnoyoyGsb8P5mos" TargetMode="External"/><Relationship Id="rId32" Type="http://schemas.openxmlformats.org/officeDocument/2006/relationships/hyperlink" Target="https://www.google.com/url?q=http://michurin.com/index.htm&amp;sa=D&amp;source=editors&amp;ust=1613339270208000&amp;usg=AOvVaw1BfrC8ZcGJql9yXBZZa_3W" TargetMode="External"/><Relationship Id="rId37" Type="http://schemas.openxmlformats.org/officeDocument/2006/relationships/hyperlink" Target="https://www.google.com/url?q=http://www.azbukafinansov.ru&amp;sa=D&amp;source=editors&amp;ust=1613339270205000&amp;usg=AOvVaw3eIG8vCQnoyoyGsb8P5mos" TargetMode="External"/><Relationship Id="rId40" Type="http://schemas.openxmlformats.org/officeDocument/2006/relationships/hyperlink" Target="https://www.google.com/url?q=http://www.azbukafinansov.ru&amp;sa=D&amp;source=editors&amp;ust=1613339270205000&amp;usg=AOvVaw3eIG8vCQnoyoyGsb8P5mos" TargetMode="External"/><Relationship Id="rId45" Type="http://schemas.openxmlformats.org/officeDocument/2006/relationships/hyperlink" Target="https://www.google.com/url?q=http://michurin.com/index.htm&amp;sa=D&amp;source=editors&amp;ust=1613339270208000&amp;usg=AOvVaw1BfrC8ZcGJql9yXBZZa_3W" TargetMode="External"/><Relationship Id="rId53" Type="http://schemas.openxmlformats.org/officeDocument/2006/relationships/hyperlink" Target="https://www.google.com/url?q=https://fincult.info/prepodavanie/base/nachalnoe-osnovnoe-i-srednee-obshchee-obrazovanie/10744/&amp;sa=D&amp;source=editors&amp;ust=1613339270219000&amp;usg=AOvVaw1GYsKi_kYgn7mXyZnjW9xP" TargetMode="External"/><Relationship Id="rId58" Type="http://schemas.openxmlformats.org/officeDocument/2006/relationships/hyperlink" Target="https://www.google.com/url?q=https://fincult.info/prepodavanie/base/nachalnoe-osnovnoe-i-srednee-obshchee-obrazovanie/10744/&amp;sa=D&amp;source=editors&amp;ust=1613339270219000&amp;usg=AOvVaw1GYsKi_kYgn7mXyZnjW9x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com/url?q=http://www.gorodfinansov.ru&amp;sa=D&amp;source=editors&amp;ust=1613339270204000&amp;usg=AOvVaw1kwPZ9QW1HvESlPRZLYWgc" TargetMode="External"/><Relationship Id="rId23" Type="http://schemas.openxmlformats.org/officeDocument/2006/relationships/hyperlink" Target="https://www.google.com/url?q=http://www.azbukafinansov.ru&amp;sa=D&amp;source=editors&amp;ust=1613339270205000&amp;usg=AOvVaw3eIG8vCQnoyoyGsb8P5mos" TargetMode="External"/><Relationship Id="rId28" Type="http://schemas.openxmlformats.org/officeDocument/2006/relationships/hyperlink" Target="https://www.google.com/url?q=http://michurin.com/index.htm&amp;sa=D&amp;source=editors&amp;ust=1613339270208000&amp;usg=AOvVaw1BfrC8ZcGJql9yXBZZa_3W" TargetMode="External"/><Relationship Id="rId36" Type="http://schemas.openxmlformats.org/officeDocument/2006/relationships/hyperlink" Target="https://www.google.com/url?q=http://www.gorodfinansov.ru&amp;sa=D&amp;source=editors&amp;ust=1613339270204000&amp;usg=AOvVaw1kwPZ9QW1HvESlPRZLYWgc" TargetMode="External"/><Relationship Id="rId49" Type="http://schemas.openxmlformats.org/officeDocument/2006/relationships/hyperlink" Target="https://www.google.com/url?q=https://fincult.info/prepodavanie/base/nachalnoe-osnovnoe-i-srednee-obshchee-obrazovanie/10744/&amp;sa=D&amp;source=editors&amp;ust=1613339270219000&amp;usg=AOvVaw1GYsKi_kYgn7mXyZnjW9xP" TargetMode="External"/><Relationship Id="rId57" Type="http://schemas.openxmlformats.org/officeDocument/2006/relationships/hyperlink" Target="https://www.google.com/url?q=https://fincult.info/prepodavanie/base/nachalnoe-osnovnoe-i-srednee-obshchee-obrazovanie/10744/&amp;sa=D&amp;source=editors&amp;ust=1613339270219000&amp;usg=AOvVaw1GYsKi_kYgn7mXyZnjW9xP" TargetMode="External"/><Relationship Id="rId10" Type="http://schemas.openxmlformats.org/officeDocument/2006/relationships/hyperlink" Target="https://www.google.com/url?q=http://www.gorodfinansov.ru&amp;sa=D&amp;source=editors&amp;ust=1613339270204000&amp;usg=AOvVaw1kwPZ9QW1HvESlPRZLYWgc" TargetMode="External"/><Relationship Id="rId19" Type="http://schemas.openxmlformats.org/officeDocument/2006/relationships/hyperlink" Target="https://www.google.com/url?q=http://www.azbukafinansov.ru&amp;sa=D&amp;source=editors&amp;ust=1613339270205000&amp;usg=AOvVaw3eIG8vCQnoyoyGsb8P5mos" TargetMode="External"/><Relationship Id="rId31" Type="http://schemas.openxmlformats.org/officeDocument/2006/relationships/hyperlink" Target="https://www.google.com/url?q=http://michurin.com/index.htm&amp;sa=D&amp;source=editors&amp;ust=1613339270208000&amp;usg=AOvVaw1BfrC8ZcGJql9yXBZZa_3W" TargetMode="External"/><Relationship Id="rId44" Type="http://schemas.openxmlformats.org/officeDocument/2006/relationships/hyperlink" Target="https://www.google.com/url?q=http://michurin.com/index.htm&amp;sa=D&amp;source=editors&amp;ust=1613339270208000&amp;usg=AOvVaw1BfrC8ZcGJql9yXBZZa_3W" TargetMode="External"/><Relationship Id="rId52" Type="http://schemas.openxmlformats.org/officeDocument/2006/relationships/hyperlink" Target="https://www.google.com/url?q=https://fincult.info/prepodavanie/base/nachalnoe-osnovnoe-i-srednee-obshchee-obrazovanie/10744/&amp;sa=D&amp;source=editors&amp;ust=1613339270219000&amp;usg=AOvVaw1GYsKi_kYgn7mXyZnjW9xP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gorodfinansov.ru&amp;sa=D&amp;source=editors&amp;ust=1613339270204000&amp;usg=AOvVaw1kwPZ9QW1HvESlPRZLYWgc" TargetMode="External"/><Relationship Id="rId14" Type="http://schemas.openxmlformats.org/officeDocument/2006/relationships/hyperlink" Target="https://www.google.com/url?q=http://www.gorodfinansov.ru&amp;sa=D&amp;source=editors&amp;ust=1613339270204000&amp;usg=AOvVaw1kwPZ9QW1HvESlPRZLYWgc" TargetMode="External"/><Relationship Id="rId22" Type="http://schemas.openxmlformats.org/officeDocument/2006/relationships/hyperlink" Target="https://www.google.com/url?q=http://www.azbukafinansov.ru&amp;sa=D&amp;source=editors&amp;ust=1613339270205000&amp;usg=AOvVaw3eIG8vCQnoyoyGsb8P5mos" TargetMode="External"/><Relationship Id="rId27" Type="http://schemas.openxmlformats.org/officeDocument/2006/relationships/hyperlink" Target="https://www.google.com/url?q=http://www.azbukafinansov.ru&amp;sa=D&amp;source=editors&amp;ust=1613339270205000&amp;usg=AOvVaw3eIG8vCQnoyoyGsb8P5mos" TargetMode="External"/><Relationship Id="rId30" Type="http://schemas.openxmlformats.org/officeDocument/2006/relationships/hyperlink" Target="https://www.google.com/url?q=http://michurin.com/index.htm&amp;sa=D&amp;source=editors&amp;ust=1613339270208000&amp;usg=AOvVaw1BfrC8ZcGJql9yXBZZa_3W" TargetMode="External"/><Relationship Id="rId35" Type="http://schemas.openxmlformats.org/officeDocument/2006/relationships/hyperlink" Target="https://www.google.com/url?q=http://www.gorodfinansov.ru&amp;sa=D&amp;source=editors&amp;ust=1613339270204000&amp;usg=AOvVaw1kwPZ9QW1HvESlPRZLYWgc" TargetMode="External"/><Relationship Id="rId43" Type="http://schemas.openxmlformats.org/officeDocument/2006/relationships/hyperlink" Target="https://www.google.com/url?q=http://michurin.com/index.htm&amp;sa=D&amp;source=editors&amp;ust=1613339270208000&amp;usg=AOvVaw1BfrC8ZcGJql9yXBZZa_3W" TargetMode="External"/><Relationship Id="rId48" Type="http://schemas.openxmlformats.org/officeDocument/2006/relationships/hyperlink" Target="http://&#1092;&#1080;&#1085;&#1075;&#1088;&#1072;&#1084;&#1086;&#1090;&#1085;&#1086;&#1089;&#1090;&#1100;&#1074;&#1096;&#1082;&#1086;&#1083;&#1077;.&#1088;&#1092;/page/3" TargetMode="External"/><Relationship Id="rId56" Type="http://schemas.openxmlformats.org/officeDocument/2006/relationships/hyperlink" Target="https://www.google.com/url?q=https://fincult.info/prepodavanie/base/nachalnoe-osnovnoe-i-srednee-obshchee-obrazovanie/10744/&amp;sa=D&amp;source=editors&amp;ust=1613339270219000&amp;usg=AOvVaw1GYsKi_kYgn7mXyZnjW9xP" TargetMode="External"/><Relationship Id="rId8" Type="http://schemas.openxmlformats.org/officeDocument/2006/relationships/hyperlink" Target="https://www.google.com/url?q=http://www.gorodfinansov.ru&amp;sa=D&amp;source=editors&amp;ust=1613339270204000&amp;usg=AOvVaw1kwPZ9QW1HvESlPRZLYWgc" TargetMode="External"/><Relationship Id="rId51" Type="http://schemas.openxmlformats.org/officeDocument/2006/relationships/hyperlink" Target="https://www.google.com/url?q=https://fincult.info/prepodavanie/base/nachalnoe-osnovnoe-i-srednee-obshchee-obrazovanie/10744/&amp;sa=D&amp;source=editors&amp;ust=1613339270219000&amp;usg=AOvVaw1GYsKi_kYgn7mXyZnjW9xP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://www.gorodfinansov.ru&amp;sa=D&amp;source=editors&amp;ust=1613339270204000&amp;usg=AOvVaw1kwPZ9QW1HvESlPRZLYWgc" TargetMode="External"/><Relationship Id="rId17" Type="http://schemas.openxmlformats.org/officeDocument/2006/relationships/hyperlink" Target="https://www.google.com/url?q=http://www.azbukafinansov.ru&amp;sa=D&amp;source=editors&amp;ust=1613339270205000&amp;usg=AOvVaw3eIG8vCQnoyoyGsb8P5mos" TargetMode="External"/><Relationship Id="rId25" Type="http://schemas.openxmlformats.org/officeDocument/2006/relationships/hyperlink" Target="https://www.google.com/url?q=http://www.azbukafinansov.ru&amp;sa=D&amp;source=editors&amp;ust=1613339270205000&amp;usg=AOvVaw3eIG8vCQnoyoyGsb8P5mos" TargetMode="External"/><Relationship Id="rId33" Type="http://schemas.openxmlformats.org/officeDocument/2006/relationships/hyperlink" Target="https://www.google.com/url?q=http://www.gorodfinansov.ru&amp;sa=D&amp;source=editors&amp;ust=1613339270204000&amp;usg=AOvVaw1kwPZ9QW1HvESlPRZLYWgc" TargetMode="External"/><Relationship Id="rId38" Type="http://schemas.openxmlformats.org/officeDocument/2006/relationships/hyperlink" Target="https://www.google.com/url?q=http://www.azbukafinansov.ru&amp;sa=D&amp;source=editors&amp;ust=1613339270205000&amp;usg=AOvVaw3eIG8vCQnoyoyGsb8P5mos" TargetMode="External"/><Relationship Id="rId46" Type="http://schemas.openxmlformats.org/officeDocument/2006/relationships/hyperlink" Target="https://www.google.com/url?q=http://michurin.com/index.htm&amp;sa=D&amp;source=editors&amp;ust=1613339270208000&amp;usg=AOvVaw1BfrC8ZcGJql9yXBZZa_3W" TargetMode="External"/><Relationship Id="rId59" Type="http://schemas.openxmlformats.org/officeDocument/2006/relationships/fontTable" Target="fontTable.xml"/><Relationship Id="rId6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12</Pages>
  <Words>4824</Words>
  <Characters>27503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ICL</cp:lastModifiedBy>
  <cp:revision>18</cp:revision>
  <dcterms:created xsi:type="dcterms:W3CDTF">2022-09-07T18:42:00Z</dcterms:created>
  <dcterms:modified xsi:type="dcterms:W3CDTF">2024-03-12T04:00:00Z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2022-09-07T00:00:00Z</vt:filetime>
  </property>
</Properties>
</file>